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margin">
                  <wp:posOffset>-1328737</wp:posOffset>
                </wp:positionV>
                <wp:extent cx="7772400" cy="8077200"/>
                <wp:effectExtent b="0" l="0" r="0" t="0"/>
                <wp:wrapNone/>
                <wp:docPr id="1" name=""/>
                <a:graphic>
                  <a:graphicData uri="http://schemas.microsoft.com/office/word/2010/wordprocessingGroup">
                    <wpg:wgp>
                      <wpg:cNvGrpSpPr/>
                      <wpg:grpSpPr>
                        <a:xfrm>
                          <a:off x="1460118" y="0"/>
                          <a:ext cx="7772400" cy="8077200"/>
                          <a:chOff x="1460118" y="0"/>
                          <a:chExt cx="7771765" cy="7560000"/>
                        </a:xfrm>
                      </wpg:grpSpPr>
                      <wpg:grpSp>
                        <wpg:cNvGrpSpPr/>
                        <wpg:grpSpPr>
                          <a:xfrm>
                            <a:off x="1460118" y="0"/>
                            <a:ext cx="7771765" cy="7560000"/>
                            <a:chOff x="0" y="1440"/>
                            <a:chExt cx="12239" cy="12960"/>
                          </a:xfrm>
                        </wpg:grpSpPr>
                        <wps:wsp>
                          <wps:cNvSpPr/>
                          <wps:cNvPr id="3" name="Shape 3"/>
                          <wps:spPr>
                            <a:xfrm>
                              <a:off x="0" y="1440"/>
                              <a:ext cx="12225" cy="1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9661"/>
                              <a:ext cx="12239" cy="4739"/>
                              <a:chOff x="-6" y="3399"/>
                              <a:chExt cx="12197" cy="4253"/>
                            </a:xfrm>
                          </wpg:grpSpPr>
                          <wpg:grpSp>
                            <wpg:cNvGrpSpPr/>
                            <wpg:grpSpPr>
                              <a:xfrm>
                                <a:off x="-6" y="3717"/>
                                <a:ext cx="12189" cy="3550"/>
                                <a:chOff x="18" y="7468"/>
                                <a:chExt cx="12189" cy="3550"/>
                              </a:xfrm>
                            </wpg:grpSpPr>
                            <wps:wsp>
                              <wps:cNvSpPr/>
                              <wps:cNvPr id="6" name="Shape 6"/>
                              <wps:spPr>
                                <a:xfrm>
                                  <a:off x="18" y="7837"/>
                                  <a:ext cx="7132" cy="2863"/>
                                </a:xfrm>
                                <a:custGeom>
                                  <a:rect b="b" l="l" r="r" t="t"/>
                                  <a:pathLst>
                                    <a:path extrusionOk="0" h="2863" w="7132">
                                      <a:moveTo>
                                        <a:pt x="0" y="0"/>
                                      </a:moveTo>
                                      <a:lnTo>
                                        <a:pt x="17" y="2863"/>
                                      </a:lnTo>
                                      <a:lnTo>
                                        <a:pt x="7132" y="2578"/>
                                      </a:lnTo>
                                      <a:lnTo>
                                        <a:pt x="7132" y="200"/>
                                      </a:lnTo>
                                      <a:lnTo>
                                        <a:pt x="0" y="0"/>
                                      </a:lnTo>
                                      <a:close/>
                                    </a:path>
                                  </a:pathLst>
                                </a:custGeom>
                                <a:solidFill>
                                  <a:srgbClr val="A6BFDD">
                                    <a:alpha val="49803"/>
                                  </a:srgbClr>
                                </a:solidFill>
                                <a:ln>
                                  <a:noFill/>
                                </a:ln>
                              </wps:spPr>
                              <wps:bodyPr anchorCtr="0" anchor="ctr" bIns="91425" lIns="91425" spcFirstLastPara="1" rIns="91425" wrap="square" tIns="91425">
                                <a:noAutofit/>
                              </wps:bodyPr>
                            </wps:wsp>
                            <wps:wsp>
                              <wps:cNvSpPr/>
                              <wps:cNvPr id="7" name="Shape 7"/>
                              <wps:spPr>
                                <a:xfrm>
                                  <a:off x="7150" y="7468"/>
                                  <a:ext cx="3466" cy="3550"/>
                                </a:xfrm>
                                <a:custGeom>
                                  <a:rect b="b" l="l" r="r" t="t"/>
                                  <a:pathLst>
                                    <a:path extrusionOk="0" h="3550" w="3466">
                                      <a:moveTo>
                                        <a:pt x="0" y="569"/>
                                      </a:moveTo>
                                      <a:lnTo>
                                        <a:pt x="0" y="2930"/>
                                      </a:lnTo>
                                      <a:lnTo>
                                        <a:pt x="3466" y="3550"/>
                                      </a:lnTo>
                                      <a:lnTo>
                                        <a:pt x="3466" y="0"/>
                                      </a:lnTo>
                                      <a:lnTo>
                                        <a:pt x="0" y="569"/>
                                      </a:lnTo>
                                      <a:close/>
                                    </a:path>
                                  </a:pathLst>
                                </a:custGeom>
                                <a:solidFill>
                                  <a:srgbClr val="D2DFEE">
                                    <a:alpha val="49803"/>
                                  </a:srgbClr>
                                </a:solidFill>
                                <a:ln>
                                  <a:noFill/>
                                </a:ln>
                              </wps:spPr>
                              <wps:bodyPr anchorCtr="0" anchor="ctr" bIns="91425" lIns="91425" spcFirstLastPara="1" rIns="91425" wrap="square" tIns="91425">
                                <a:noAutofit/>
                              </wps:bodyPr>
                            </wps:wsp>
                            <wps:wsp>
                              <wps:cNvSpPr/>
                              <wps:cNvPr id="8" name="Shape 8"/>
                              <wps:spPr>
                                <a:xfrm>
                                  <a:off x="10616" y="7468"/>
                                  <a:ext cx="1591" cy="3550"/>
                                </a:xfrm>
                                <a:custGeom>
                                  <a:rect b="b" l="l" r="r" t="t"/>
                                  <a:pathLst>
                                    <a:path extrusionOk="0" h="3550" w="1591">
                                      <a:moveTo>
                                        <a:pt x="0" y="0"/>
                                      </a:moveTo>
                                      <a:lnTo>
                                        <a:pt x="0" y="3550"/>
                                      </a:lnTo>
                                      <a:lnTo>
                                        <a:pt x="1591" y="2746"/>
                                      </a:lnTo>
                                      <a:lnTo>
                                        <a:pt x="1591" y="737"/>
                                      </a:lnTo>
                                      <a:lnTo>
                                        <a:pt x="0" y="0"/>
                                      </a:lnTo>
                                      <a:close/>
                                    </a:path>
                                  </a:pathLst>
                                </a:custGeom>
                                <a:solidFill>
                                  <a:srgbClr val="A6BFDD">
                                    <a:alpha val="49803"/>
                                  </a:srgbClr>
                                </a:solidFill>
                                <a:ln>
                                  <a:noFill/>
                                </a:ln>
                              </wps:spPr>
                              <wps:bodyPr anchorCtr="0" anchor="ctr" bIns="91425" lIns="91425" spcFirstLastPara="1" rIns="91425" wrap="square" tIns="91425">
                                <a:noAutofit/>
                              </wps:bodyPr>
                            </wps:wsp>
                          </wpg:grpSp>
                          <wps:wsp>
                            <wps:cNvSpPr/>
                            <wps:cNvPr id="9" name="Shape 9"/>
                            <wps:spPr>
                              <a:xfrm>
                                <a:off x="8071" y="4069"/>
                                <a:ext cx="4120" cy="2913"/>
                              </a:xfrm>
                              <a:custGeom>
                                <a:rect b="b" l="l" r="r" t="t"/>
                                <a:pathLst>
                                  <a:path extrusionOk="0" h="2913" w="4120">
                                    <a:moveTo>
                                      <a:pt x="1" y="251"/>
                                    </a:moveTo>
                                    <a:lnTo>
                                      <a:pt x="0" y="2662"/>
                                    </a:lnTo>
                                    <a:lnTo>
                                      <a:pt x="4120" y="2913"/>
                                    </a:lnTo>
                                    <a:lnTo>
                                      <a:pt x="4120" y="0"/>
                                    </a:lnTo>
                                    <a:lnTo>
                                      <a:pt x="1" y="251"/>
                                    </a:lnTo>
                                    <a:close/>
                                  </a:path>
                                </a:pathLst>
                              </a:custGeom>
                              <a:solidFill>
                                <a:srgbClr val="D8D8D8"/>
                              </a:solidFill>
                              <a:ln>
                                <a:noFill/>
                              </a:ln>
                            </wps:spPr>
                            <wps:bodyPr anchorCtr="0" anchor="ctr" bIns="91425" lIns="91425" spcFirstLastPara="1" rIns="91425" wrap="square" tIns="91425">
                              <a:noAutofit/>
                            </wps:bodyPr>
                          </wps:wsp>
                          <wps:wsp>
                            <wps:cNvSpPr/>
                            <wps:cNvPr id="10" name="Shape 10"/>
                            <wps:spPr>
                              <a:xfrm>
                                <a:off x="4104" y="3399"/>
                                <a:ext cx="3985" cy="4236"/>
                              </a:xfrm>
                              <a:custGeom>
                                <a:rect b="b" l="l" r="r" t="t"/>
                                <a:pathLst>
                                  <a:path extrusionOk="0" h="4236" w="3985">
                                    <a:moveTo>
                                      <a:pt x="0" y="0"/>
                                    </a:moveTo>
                                    <a:lnTo>
                                      <a:pt x="0" y="4236"/>
                                    </a:lnTo>
                                    <a:lnTo>
                                      <a:pt x="3985" y="3349"/>
                                    </a:lnTo>
                                    <a:lnTo>
                                      <a:pt x="3985" y="921"/>
                                    </a:lnTo>
                                    <a:lnTo>
                                      <a:pt x="0" y="0"/>
                                    </a:lnTo>
                                    <a:close/>
                                  </a:path>
                                </a:pathLst>
                              </a:custGeom>
                              <a:solidFill>
                                <a:srgbClr val="BFBFBF"/>
                              </a:solidFill>
                              <a:ln>
                                <a:noFill/>
                              </a:ln>
                            </wps:spPr>
                            <wps:bodyPr anchorCtr="0" anchor="ctr" bIns="91425" lIns="91425" spcFirstLastPara="1" rIns="91425" wrap="square" tIns="91425">
                              <a:noAutofit/>
                            </wps:bodyPr>
                          </wps:wsp>
                          <wps:wsp>
                            <wps:cNvSpPr/>
                            <wps:cNvPr id="11" name="Shape 11"/>
                            <wps:spPr>
                              <a:xfrm>
                                <a:off x="18" y="3399"/>
                                <a:ext cx="4086" cy="4253"/>
                              </a:xfrm>
                              <a:custGeom>
                                <a:rect b="b" l="l" r="r" t="t"/>
                                <a:pathLst>
                                  <a:path extrusionOk="0" h="4253" w="4086">
                                    <a:moveTo>
                                      <a:pt x="4086" y="0"/>
                                    </a:moveTo>
                                    <a:lnTo>
                                      <a:pt x="4084" y="4253"/>
                                    </a:lnTo>
                                    <a:lnTo>
                                      <a:pt x="0" y="3198"/>
                                    </a:lnTo>
                                    <a:lnTo>
                                      <a:pt x="0" y="1072"/>
                                    </a:lnTo>
                                    <a:lnTo>
                                      <a:pt x="4086" y="0"/>
                                    </a:lnTo>
                                    <a:close/>
                                  </a:path>
                                </a:pathLst>
                              </a:custGeom>
                              <a:solidFill>
                                <a:srgbClr val="D8D8D8"/>
                              </a:solidFill>
                              <a:ln>
                                <a:noFill/>
                              </a:ln>
                            </wps:spPr>
                            <wps:bodyPr anchorCtr="0" anchor="ctr" bIns="91425" lIns="91425" spcFirstLastPara="1" rIns="91425" wrap="square" tIns="91425">
                              <a:noAutofit/>
                            </wps:bodyPr>
                          </wps:wsp>
                          <wps:wsp>
                            <wps:cNvSpPr/>
                            <wps:cNvPr id="12" name="Shape 12"/>
                            <wps:spPr>
                              <a:xfrm>
                                <a:off x="17" y="3617"/>
                                <a:ext cx="2076" cy="3851"/>
                              </a:xfrm>
                              <a:custGeom>
                                <a:rect b="b" l="l" r="r" t="t"/>
                                <a:pathLst>
                                  <a:path extrusionOk="0" h="3851" w="2076">
                                    <a:moveTo>
                                      <a:pt x="0" y="921"/>
                                    </a:moveTo>
                                    <a:lnTo>
                                      <a:pt x="2060" y="0"/>
                                    </a:lnTo>
                                    <a:lnTo>
                                      <a:pt x="2076" y="3851"/>
                                    </a:lnTo>
                                    <a:lnTo>
                                      <a:pt x="0" y="2981"/>
                                    </a:lnTo>
                                    <a:lnTo>
                                      <a:pt x="0" y="921"/>
                                    </a:lnTo>
                                    <a:close/>
                                  </a:path>
                                </a:pathLst>
                              </a:custGeom>
                              <a:solidFill>
                                <a:srgbClr val="D2DFEE">
                                  <a:alpha val="69803"/>
                                </a:srgbClr>
                              </a:solidFill>
                              <a:ln>
                                <a:noFill/>
                              </a:ln>
                            </wps:spPr>
                            <wps:bodyPr anchorCtr="0" anchor="ctr" bIns="91425" lIns="91425" spcFirstLastPara="1" rIns="91425" wrap="square" tIns="91425">
                              <a:noAutofit/>
                            </wps:bodyPr>
                          </wps:wsp>
                          <wps:wsp>
                            <wps:cNvSpPr/>
                            <wps:cNvPr id="13" name="Shape 13"/>
                            <wps:spPr>
                              <a:xfrm>
                                <a:off x="2077" y="3617"/>
                                <a:ext cx="6011" cy="3835"/>
                              </a:xfrm>
                              <a:custGeom>
                                <a:rect b="b" l="l" r="r" t="t"/>
                                <a:pathLst>
                                  <a:path extrusionOk="0" h="3835" w="6011">
                                    <a:moveTo>
                                      <a:pt x="0" y="0"/>
                                    </a:moveTo>
                                    <a:lnTo>
                                      <a:pt x="17" y="3835"/>
                                    </a:lnTo>
                                    <a:lnTo>
                                      <a:pt x="6011" y="2629"/>
                                    </a:lnTo>
                                    <a:lnTo>
                                      <a:pt x="6011" y="1239"/>
                                    </a:lnTo>
                                    <a:lnTo>
                                      <a:pt x="0" y="0"/>
                                    </a:lnTo>
                                    <a:close/>
                                  </a:path>
                                </a:pathLst>
                              </a:custGeom>
                              <a:solidFill>
                                <a:srgbClr val="A6BFDD">
                                  <a:alpha val="69803"/>
                                </a:srgbClr>
                              </a:solidFill>
                              <a:ln>
                                <a:noFill/>
                              </a:ln>
                            </wps:spPr>
                            <wps:bodyPr anchorCtr="0" anchor="ctr" bIns="91425" lIns="91425" spcFirstLastPara="1" rIns="91425" wrap="square" tIns="91425">
                              <a:noAutofit/>
                            </wps:bodyPr>
                          </wps:wsp>
                          <wps:wsp>
                            <wps:cNvSpPr/>
                            <wps:cNvPr id="14" name="Shape 14"/>
                            <wps:spPr>
                              <a:xfrm>
                                <a:off x="8088" y="3835"/>
                                <a:ext cx="4102" cy="3432"/>
                              </a:xfrm>
                              <a:custGeom>
                                <a:rect b="b" l="l" r="r" t="t"/>
                                <a:pathLst>
                                  <a:path extrusionOk="0" h="3432" w="4102">
                                    <a:moveTo>
                                      <a:pt x="0" y="1038"/>
                                    </a:moveTo>
                                    <a:lnTo>
                                      <a:pt x="0" y="2411"/>
                                    </a:lnTo>
                                    <a:lnTo>
                                      <a:pt x="4102" y="3432"/>
                                    </a:lnTo>
                                    <a:lnTo>
                                      <a:pt x="4102" y="0"/>
                                    </a:lnTo>
                                    <a:lnTo>
                                      <a:pt x="0" y="1038"/>
                                    </a:lnTo>
                                    <a:close/>
                                  </a:path>
                                </a:pathLst>
                              </a:custGeom>
                              <a:solidFill>
                                <a:srgbClr val="D2DFEE">
                                  <a:alpha val="69803"/>
                                </a:srgbClr>
                              </a:solidFill>
                              <a:ln>
                                <a:noFill/>
                              </a:ln>
                            </wps:spPr>
                            <wps:bodyPr anchorCtr="0" anchor="ctr" bIns="91425" lIns="91425" spcFirstLastPara="1" rIns="91425" wrap="square" tIns="91425">
                              <a:noAutofit/>
                            </wps:bodyPr>
                          </wps:wsp>
                        </wpg:grpSp>
                        <wps:wsp>
                          <wps:cNvSpPr/>
                          <wps:cNvPr id="15" name="Shape 15"/>
                          <wps:spPr>
                            <a:xfrm>
                              <a:off x="6494" y="11160"/>
                              <a:ext cx="4998" cy="988"/>
                            </a:xfrm>
                            <a:prstGeom prst="rect">
                              <a:avLst/>
                            </a:prstGeom>
                            <a:noFill/>
                            <a:ln>
                              <a:noFill/>
                            </a:ln>
                          </wps:spPr>
                          <wps:txbx>
                            <w:txbxContent>
                              <w:p w:rsidR="00000000" w:rsidDel="00000000" w:rsidP="00000000" w:rsidRDefault="00000000" w:rsidRPr="00000000">
                                <w:pPr>
                                  <w:spacing w:after="0" w:before="0" w:line="240"/>
                                  <w:ind w:left="0" w:right="0" w:firstLine="360"/>
                                  <w:jc w:val="right"/>
                                  <w:textDirection w:val="btLr"/>
                                </w:pPr>
                                <w:r w:rsidDel="00000000" w:rsidR="00000000" w:rsidRPr="00000000">
                                  <w:rPr>
                                    <w:rFonts w:ascii="Cambria" w:cs="Cambria" w:eastAsia="Cambria" w:hAnsi="Cambria"/>
                                    <w:b w:val="1"/>
                                    <w:i w:val="0"/>
                                    <w:smallCaps w:val="0"/>
                                    <w:strike w:val="0"/>
                                    <w:color w:val="000000"/>
                                    <w:sz w:val="72"/>
                                    <w:vertAlign w:val="baseline"/>
                                  </w:rPr>
                                  <w:t xml:space="preserve">20</w:t>
                                </w:r>
                                <w:r w:rsidDel="00000000" w:rsidR="00000000" w:rsidRPr="00000000">
                                  <w:rPr>
                                    <w:rFonts w:ascii="Cambria" w:cs="Cambria" w:eastAsia="Cambria" w:hAnsi="Cambria"/>
                                    <w:b w:val="1"/>
                                    <w:i w:val="0"/>
                                    <w:smallCaps w:val="0"/>
                                    <w:strike w:val="0"/>
                                    <w:color w:val="000000"/>
                                    <w:sz w:val="72"/>
                                    <w:vertAlign w:val="baseline"/>
                                  </w:rPr>
                                  <w:t xml:space="preserve">20</w:t>
                                </w:r>
                                <w:r w:rsidDel="00000000" w:rsidR="00000000" w:rsidRPr="00000000">
                                  <w:rPr>
                                    <w:rFonts w:ascii="Cambria" w:cs="Cambria" w:eastAsia="Cambria" w:hAnsi="Cambria"/>
                                    <w:b w:val="1"/>
                                    <w:i w:val="0"/>
                                    <w:smallCaps w:val="0"/>
                                    <w:strike w:val="0"/>
                                    <w:color w:val="000000"/>
                                    <w:sz w:val="72"/>
                                    <w:vertAlign w:val="baseline"/>
                                  </w:rPr>
                                  <w:t xml:space="preserve">-202</w:t>
                                </w:r>
                                <w:r w:rsidDel="00000000" w:rsidR="00000000" w:rsidRPr="00000000">
                                  <w:rPr>
                                    <w:rFonts w:ascii="Cambria" w:cs="Cambria" w:eastAsia="Cambria" w:hAnsi="Cambria"/>
                                    <w:b w:val="1"/>
                                    <w:i w:val="0"/>
                                    <w:smallCaps w:val="0"/>
                                    <w:strike w:val="0"/>
                                    <w:color w:val="000000"/>
                                    <w:sz w:val="72"/>
                                    <w:vertAlign w:val="baseline"/>
                                  </w:rPr>
                                  <w:t xml:space="preserve">1</w:t>
                                </w:r>
                              </w:p>
                            </w:txbxContent>
                          </wps:txbx>
                          <wps:bodyPr anchorCtr="0" anchor="t" bIns="45700" lIns="91425" spcFirstLastPara="1" rIns="91425" wrap="square" tIns="45700">
                            <a:noAutofit/>
                          </wps:bodyPr>
                        </wps:wsp>
                        <wps:wsp>
                          <wps:cNvSpPr/>
                          <wps:cNvPr id="16" name="Shape 16"/>
                          <wps:spPr>
                            <a:xfrm>
                              <a:off x="1800" y="6342"/>
                              <a:ext cx="8638" cy="2416"/>
                            </a:xfrm>
                            <a:prstGeom prst="rect">
                              <a:avLst/>
                            </a:prstGeom>
                            <a:noFill/>
                            <a:ln>
                              <a:noFill/>
                            </a:ln>
                          </wps:spPr>
                          <wps:txbx>
                            <w:txbxContent>
                              <w:p w:rsidR="00000000" w:rsidDel="00000000" w:rsidP="00000000" w:rsidRDefault="00000000" w:rsidRPr="00000000">
                                <w:pPr>
                                  <w:spacing w:after="0" w:before="0" w:line="240"/>
                                  <w:ind w:left="0" w:right="0" w:firstLine="360"/>
                                  <w:jc w:val="center"/>
                                  <w:textDirection w:val="btLr"/>
                                </w:pPr>
                                <w:r w:rsidDel="00000000" w:rsidR="00000000" w:rsidRPr="00000000">
                                  <w:rPr>
                                    <w:rFonts w:ascii="Cambria" w:cs="Cambria" w:eastAsia="Cambria" w:hAnsi="Cambria"/>
                                    <w:b w:val="1"/>
                                    <w:i w:val="0"/>
                                    <w:smallCaps w:val="0"/>
                                    <w:strike w:val="0"/>
                                    <w:color w:val="000000"/>
                                    <w:sz w:val="56"/>
                                    <w:vertAlign w:val="baseline"/>
                                  </w:rPr>
                                  <w:t xml:space="preserve">School Improvement Plan</w:t>
                                </w:r>
                              </w:p>
                              <w:p w:rsidR="00000000" w:rsidDel="00000000" w:rsidP="00000000" w:rsidRDefault="00000000" w:rsidRPr="00000000">
                                <w:pPr>
                                  <w:spacing w:after="0" w:before="0" w:line="240"/>
                                  <w:ind w:left="0" w:right="0" w:firstLine="360"/>
                                  <w:jc w:val="center"/>
                                  <w:textDirection w:val="btLr"/>
                                </w:pPr>
                                <w:r w:rsidDel="00000000" w:rsidR="00000000" w:rsidRPr="00000000">
                                  <w:rPr>
                                    <w:rFonts w:ascii="Cambria" w:cs="Cambria" w:eastAsia="Cambria" w:hAnsi="Cambria"/>
                                    <w:b w:val="1"/>
                                    <w:i w:val="0"/>
                                    <w:smallCaps w:val="0"/>
                                    <w:strike w:val="0"/>
                                    <w:color w:val="1f497d"/>
                                    <w:sz w:val="56"/>
                                    <w:vertAlign w:val="baseline"/>
                                  </w:rPr>
                                </w:r>
                                <w:r w:rsidDel="00000000" w:rsidR="00000000" w:rsidRPr="00000000">
                                  <w:rPr>
                                    <w:rFonts w:ascii="Cambria" w:cs="Cambria" w:eastAsia="Cambria" w:hAnsi="Cambria"/>
                                    <w:b w:val="1"/>
                                    <w:i w:val="0"/>
                                    <w:smallCaps w:val="0"/>
                                    <w:strike w:val="0"/>
                                    <w:color w:val="000000"/>
                                    <w:sz w:val="32"/>
                                    <w:vertAlign w:val="baseline"/>
                                  </w:rPr>
                                  <w:t xml:space="preserve">Palm Bay Prep Academy</w:t>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Cambria" w:cs="Cambria" w:eastAsia="Cambria" w:hAnsi="Cambria"/>
                                    <w:b w:val="1"/>
                                    <w:i w:val="0"/>
                                    <w:smallCaps w:val="0"/>
                                    <w:strike w:val="0"/>
                                    <w:color w:val="4f81bd"/>
                                    <w:sz w:val="40"/>
                                    <w:vertAlign w:val="baseline"/>
                                  </w:rPr>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Cambria" w:cs="Cambria" w:eastAsia="Cambria" w:hAnsi="Cambria"/>
                                    <w:b w:val="1"/>
                                    <w:i w:val="0"/>
                                    <w:smallCaps w:val="0"/>
                                    <w:strike w:val="0"/>
                                    <w:color w:val="808080"/>
                                    <w:sz w:val="32"/>
                                    <w:vertAlign w:val="baseline"/>
                                  </w:rPr>
                                </w:r>
                              </w:p>
                            </w:txbxContent>
                          </wps:txbx>
                          <wps:bodyPr anchorCtr="0" anchor="b"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margin">
                  <wp:posOffset>-1328737</wp:posOffset>
                </wp:positionV>
                <wp:extent cx="7772400" cy="80772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8077200"/>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color="366091" w:space="1" w:sz="12" w:val="single"/>
          <w:right w:space="0" w:sz="0" w:val="nil"/>
          <w:between w:space="0" w:sz="0" w:val="nil"/>
        </w:pBdr>
        <w:shd w:fill="auto" w:val="clear"/>
        <w:spacing w:after="80" w:before="6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98"/>
              <w:tab w:val="right" w:pos="9350"/>
            </w:tabs>
            <w:spacing w:after="0" w:before="12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tab/>
            <w:t xml:space="preserve">Mission/Vision Statements of the School</w:t>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350"/>
        </w:tabs>
        <w:spacing w:after="0" w:before="12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School Data for </w:t>
      </w:r>
      <w:r w:rsidDel="00000000" w:rsidR="00000000" w:rsidRPr="00000000">
        <w:rPr>
          <w:rFonts w:ascii="Arial" w:cs="Arial" w:eastAsia="Arial" w:hAnsi="Arial"/>
          <w:b w:val="1"/>
          <w:rtl w:val="0"/>
        </w:rPr>
        <w:t xml:space="preserve">2018-2020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231"/>
          <w:tab w:val="right" w:pos="9350"/>
        </w:tabs>
        <w:spacing w:after="0" w:before="0" w:line="240" w:lineRule="auto"/>
        <w:ind w:left="2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ELA Data</w:t>
        <w:tab/>
      </w:r>
      <w:r w:rsidDel="00000000" w:rsidR="00000000" w:rsidRPr="00000000">
        <w:rPr>
          <w:rFonts w:ascii="Arial" w:cs="Arial" w:eastAsia="Arial" w:hAnsi="Arial"/>
          <w:b w:val="1"/>
          <w:rtl w:val="0"/>
        </w:rPr>
        <w:t xml:space="preserve">4-5</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w:t>
        <w:tab/>
        <w:t xml:space="preserve">ELA Reading Goals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w:t>
        <w:tab/>
        <w:t xml:space="preserve">ELA Reading Strategies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w:t>
        <w:tab/>
        <w:t xml:space="preserve">ELA Writing Goals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2.1.4</w:t>
        <w:tab/>
        <w:t xml:space="preserve">ELA Writing Strategies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231"/>
          <w:tab w:val="right" w:pos="9350"/>
        </w:tabs>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Math Data</w:t>
        <w:tab/>
      </w:r>
      <w:r w:rsidDel="00000000" w:rsidR="00000000" w:rsidRPr="00000000">
        <w:rPr>
          <w:rFonts w:ascii="Arial" w:cs="Arial" w:eastAsia="Arial" w:hAnsi="Arial"/>
          <w:b w:val="1"/>
          <w:rtl w:val="0"/>
        </w:rPr>
        <w:t xml:space="preserve">6-7</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w:t>
        <w:tab/>
        <w:t xml:space="preserve">Math Goals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w:t>
        <w:tab/>
        <w:t xml:space="preserve">Math Strategies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231"/>
          <w:tab w:val="right" w:pos="9350"/>
        </w:tabs>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Science Data</w:t>
        <w:tab/>
      </w:r>
      <w:r w:rsidDel="00000000" w:rsidR="00000000" w:rsidRPr="00000000">
        <w:rPr>
          <w:rFonts w:ascii="Arial" w:cs="Arial" w:eastAsia="Arial" w:hAnsi="Arial"/>
          <w:b w:val="1"/>
          <w:rtl w:val="0"/>
        </w:rPr>
        <w:t xml:space="preserve">7</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w:t>
        <w:tab/>
        <w:t xml:space="preserve">Science Goals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w:t>
        <w:tab/>
        <w:t xml:space="preserve">Science Strategies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231"/>
          <w:tab w:val="right" w:pos="9350"/>
        </w:tabs>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Studies Data</w:t>
        <w:tab/>
      </w:r>
      <w:r w:rsidDel="00000000" w:rsidR="00000000" w:rsidRPr="00000000">
        <w:rPr>
          <w:rFonts w:ascii="Arial" w:cs="Arial" w:eastAsia="Arial" w:hAnsi="Arial"/>
          <w:b w:val="1"/>
          <w:rtl w:val="0"/>
        </w:rPr>
        <w:t xml:space="preserve">8</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2.4.1</w:t>
        <w:tab/>
        <w:t xml:space="preserve">Social Studies Goals for 20</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0-2021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w:t>
        <w:tab/>
        <w:t xml:space="preserve">Social Studies Strategies 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260"/>
          <w:tab w:val="right" w:pos="9350"/>
        </w:tabs>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and Behavior Goal</w:t>
      </w:r>
      <w:r w:rsidDel="00000000" w:rsidR="00000000" w:rsidRPr="00000000">
        <w:rPr>
          <w:rFonts w:ascii="Arial" w:cs="Arial" w:eastAsia="Arial" w:hAnsi="Arial"/>
          <w:b w:val="1"/>
          <w:rtl w:val="0"/>
        </w:rPr>
        <w:t xml:space="preserve">s</w:t>
        <w:tab/>
        <w:t xml:space="preserve">9-10</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2.5.1</w:t>
        <w:tab/>
        <w:t xml:space="preserve">Attendance and Behavior Goal</w:t>
      </w:r>
      <w:r w:rsidDel="00000000" w:rsidR="00000000" w:rsidRPr="00000000">
        <w:rPr>
          <w:rFonts w:ascii="Arial" w:cs="Arial" w:eastAsia="Arial" w:hAnsi="Arial"/>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rtl w:val="0"/>
        </w:rPr>
        <w:t xml:space="preserve">2020-2021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w:t>
        <w:tab/>
        <w:t xml:space="preserve">Attendance and Behavior Strategies for </w:t>
      </w:r>
      <w:r w:rsidDel="00000000" w:rsidR="00000000" w:rsidRPr="00000000">
        <w:rPr>
          <w:rFonts w:ascii="Arial" w:cs="Arial" w:eastAsia="Arial" w:hAnsi="Arial"/>
          <w:rtl w:val="0"/>
        </w:rPr>
        <w:t xml:space="preserve">2020-2021</w:t>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260"/>
          <w:tab w:val="right" w:pos="9350"/>
        </w:tabs>
        <w:spacing w:after="0" w:before="0" w:line="240" w:lineRule="auto"/>
        <w:ind w:left="270" w:right="0" w:firstLine="0"/>
        <w:jc w:val="left"/>
        <w:rPr>
          <w:rFonts w:ascii="Arial" w:cs="Arial" w:eastAsia="Arial" w:hAnsi="Arial"/>
          <w:b w:val="1"/>
        </w:rPr>
      </w:pPr>
      <w:r w:rsidDel="00000000" w:rsidR="00000000" w:rsidRPr="00000000">
        <w:rPr>
          <w:rFonts w:ascii="Arial" w:cs="Arial" w:eastAsia="Arial" w:hAnsi="Arial"/>
          <w:b w:val="1"/>
          <w:rtl w:val="0"/>
        </w:rPr>
        <w:t xml:space="preserve">3.</w:t>
        <w:tab/>
        <w:t xml:space="preserve">Title I Requirements</w:t>
        <w:tab/>
        <w:t xml:space="preserve">11-12</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96"/>
          <w:tab w:val="right" w:pos="9350"/>
        </w:tabs>
        <w:spacing w:after="0" w:before="0" w:line="240" w:lineRule="auto"/>
        <w:ind w:left="44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rFonts w:ascii="Arial" w:cs="Arial" w:eastAsia="Arial" w:hAnsi="Arial"/>
          <w:color w:val="000000"/>
        </w:rPr>
      </w:pPr>
      <w:bookmarkStart w:colFirst="0" w:colLast="0" w:name="_30j0zll" w:id="0"/>
      <w:bookmarkEnd w:id="0"/>
      <w:r w:rsidDel="00000000" w:rsidR="00000000" w:rsidRPr="00000000">
        <w:rPr>
          <w:color w:val="000000"/>
          <w:rtl w:val="0"/>
        </w:rPr>
        <w:t xml:space="preserve">1.</w:t>
        <w:tab/>
      </w:r>
      <w:r w:rsidDel="00000000" w:rsidR="00000000" w:rsidRPr="00000000">
        <w:rPr>
          <w:rFonts w:ascii="Arial" w:cs="Arial" w:eastAsia="Arial" w:hAnsi="Arial"/>
          <w:color w:val="000000"/>
          <w:rtl w:val="0"/>
        </w:rPr>
        <w:t xml:space="preserve">Mission/Vision Statements of the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after="200" w:line="276" w:lineRule="auto"/>
        <w:ind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mission of Palm Bay Preparatory Academy is to provide a unique environment that emphasizes high academic achievement using contemporary technology and innovative educational methods that will prepare students to successfully compete in a competitive post-secondary environment and global economy. These methods will include project-based learning, standards-based electronic curriculum, a research-based reading program, and an internal internship program. The school will adhere to the guiding principles as outlined in Section 1002.33(2)(a) of the Florida Statute by providing students with an educational opportunity that promotes high student achievement and flexibility.  The school will offer students a learning model that focuses on the development of the whole student, supports high academic standards, integrates technology in all aspects of learning, and promotes tolerance for others.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rPr>
          <w:rFonts w:ascii="Arial" w:cs="Arial" w:eastAsia="Arial" w:hAnsi="Arial"/>
          <w:color w:val="000000"/>
          <w:sz w:val="22"/>
          <w:szCs w:val="22"/>
        </w:rPr>
      </w:pPr>
      <w:bookmarkStart w:colFirst="0" w:colLast="0" w:name="_1fob9te" w:id="1"/>
      <w:bookmarkEnd w:id="1"/>
      <w:r w:rsidDel="00000000" w:rsidR="00000000" w:rsidRPr="00000000">
        <w:rPr>
          <w:color w:val="000000"/>
          <w:rtl w:val="0"/>
        </w:rPr>
        <w:t xml:space="preserve">2</w:t>
      </w:r>
      <w:r w:rsidDel="00000000" w:rsidR="00000000" w:rsidRPr="00000000">
        <w:rPr>
          <w:rFonts w:ascii="Arial" w:cs="Arial" w:eastAsia="Arial" w:hAnsi="Arial"/>
          <w:color w:val="000000"/>
          <w:sz w:val="22"/>
          <w:szCs w:val="22"/>
          <w:rtl w:val="0"/>
        </w:rPr>
        <w:t xml:space="preserve">. School Data for 2017-2018</w:t>
      </w:r>
    </w:p>
    <w:p w:rsidR="00000000" w:rsidDel="00000000" w:rsidP="00000000" w:rsidRDefault="00000000" w:rsidRPr="00000000" w14:paraId="00000048">
      <w:pPr>
        <w:pStyle w:val="Heading2"/>
        <w:rPr>
          <w:rFonts w:ascii="Arial" w:cs="Arial" w:eastAsia="Arial" w:hAnsi="Arial"/>
          <w:color w:val="000000"/>
          <w:sz w:val="22"/>
          <w:szCs w:val="22"/>
        </w:rPr>
      </w:pPr>
      <w:bookmarkStart w:colFirst="0" w:colLast="0" w:name="_3znysh7" w:id="2"/>
      <w:bookmarkEnd w:id="2"/>
      <w:r w:rsidDel="00000000" w:rsidR="00000000" w:rsidRPr="00000000">
        <w:rPr>
          <w:rFonts w:ascii="Arial" w:cs="Arial" w:eastAsia="Arial" w:hAnsi="Arial"/>
          <w:color w:val="000000"/>
          <w:sz w:val="22"/>
          <w:szCs w:val="22"/>
          <w:rtl w:val="0"/>
        </w:rPr>
        <w:t xml:space="preserve">2.1. </w:t>
        <w:tab/>
        <w:t xml:space="preserve">ELA Data </w:t>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Grade</w:t>
      </w:r>
      <w:r w:rsidDel="00000000" w:rsidR="00000000" w:rsidRPr="00000000">
        <w:rPr>
          <w:rtl w:val="0"/>
        </w:rPr>
        <w:tab/>
        <w:tab/>
        <w:tab/>
        <w:tab/>
      </w:r>
      <w:r w:rsidDel="00000000" w:rsidR="00000000" w:rsidRPr="00000000">
        <w:rPr>
          <w:rFonts w:ascii="Arial" w:cs="Arial" w:eastAsia="Arial" w:hAnsi="Arial"/>
          <w:b w:val="1"/>
          <w:rtl w:val="0"/>
        </w:rPr>
        <w:t xml:space="preserve">PBPA Percent Proficient</w:t>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ind w:firstLine="0"/>
        <w:rPr>
          <w:rFonts w:ascii="Arial" w:cs="Arial" w:eastAsia="Arial" w:hAnsi="Arial"/>
        </w:rPr>
      </w:pPr>
      <w:r w:rsidDel="00000000" w:rsidR="00000000" w:rsidRPr="00000000">
        <w:rPr>
          <w:rFonts w:ascii="Arial" w:cs="Arial" w:eastAsia="Arial" w:hAnsi="Arial"/>
          <w:rtl w:val="0"/>
        </w:rPr>
        <w:t xml:space="preserve">2015-2016</w:t>
        <w:tab/>
        <w:tab/>
        <w:tab/>
        <w:tab/>
        <w:tab/>
        <w:t xml:space="preserve">27</w:t>
      </w:r>
    </w:p>
    <w:p w:rsidR="00000000" w:rsidDel="00000000" w:rsidP="00000000" w:rsidRDefault="00000000" w:rsidRPr="00000000" w14:paraId="0000004C">
      <w:pPr>
        <w:ind w:firstLine="0"/>
        <w:rPr>
          <w:rFonts w:ascii="Arial" w:cs="Arial" w:eastAsia="Arial" w:hAnsi="Arial"/>
        </w:rPr>
      </w:pPr>
      <w:r w:rsidDel="00000000" w:rsidR="00000000" w:rsidRPr="00000000">
        <w:rPr>
          <w:rFonts w:ascii="Arial" w:cs="Arial" w:eastAsia="Arial" w:hAnsi="Arial"/>
          <w:rtl w:val="0"/>
        </w:rPr>
        <w:t xml:space="preserve">2016-2017</w:t>
        <w:tab/>
        <w:tab/>
        <w:tab/>
        <w:tab/>
        <w:tab/>
        <w:t xml:space="preserve">47</w:t>
      </w:r>
    </w:p>
    <w:p w:rsidR="00000000" w:rsidDel="00000000" w:rsidP="00000000" w:rsidRDefault="00000000" w:rsidRPr="00000000" w14:paraId="0000004D">
      <w:pPr>
        <w:ind w:firstLine="0"/>
        <w:rPr>
          <w:rFonts w:ascii="Arial" w:cs="Arial" w:eastAsia="Arial" w:hAnsi="Arial"/>
        </w:rPr>
      </w:pPr>
      <w:r w:rsidDel="00000000" w:rsidR="00000000" w:rsidRPr="00000000">
        <w:rPr>
          <w:rFonts w:ascii="Arial" w:cs="Arial" w:eastAsia="Arial" w:hAnsi="Arial"/>
          <w:rtl w:val="0"/>
        </w:rPr>
        <w:t xml:space="preserve">2017-2018</w:t>
        <w:tab/>
        <w:tab/>
        <w:tab/>
        <w:tab/>
        <w:tab/>
        <w:t xml:space="preserve">46</w:t>
      </w:r>
    </w:p>
    <w:p w:rsidR="00000000" w:rsidDel="00000000" w:rsidP="00000000" w:rsidRDefault="00000000" w:rsidRPr="00000000" w14:paraId="0000004E">
      <w:pPr>
        <w:ind w:firstLine="0"/>
        <w:rPr>
          <w:rFonts w:ascii="Arial" w:cs="Arial" w:eastAsia="Arial" w:hAnsi="Arial"/>
        </w:rPr>
      </w:pPr>
      <w:r w:rsidDel="00000000" w:rsidR="00000000" w:rsidRPr="00000000">
        <w:rPr>
          <w:rFonts w:ascii="Arial" w:cs="Arial" w:eastAsia="Arial" w:hAnsi="Arial"/>
          <w:rtl w:val="0"/>
        </w:rPr>
        <w:t xml:space="preserve">2018-2019</w:t>
        <w:tab/>
        <w:tab/>
        <w:tab/>
        <w:tab/>
        <w:tab/>
        <w:t xml:space="preserve">39</w:t>
      </w:r>
    </w:p>
    <w:p w:rsidR="00000000" w:rsidDel="00000000" w:rsidP="00000000" w:rsidRDefault="00000000" w:rsidRPr="00000000" w14:paraId="0000004F">
      <w:pPr>
        <w:ind w:firstLine="0"/>
        <w:rPr>
          <w:rFonts w:ascii="Arial" w:cs="Arial" w:eastAsia="Arial" w:hAnsi="Arial"/>
        </w:rPr>
      </w:pPr>
      <w:r w:rsidDel="00000000" w:rsidR="00000000" w:rsidRPr="00000000">
        <w:rPr>
          <w:rFonts w:ascii="Arial" w:cs="Arial" w:eastAsia="Arial" w:hAnsi="Arial"/>
          <w:rtl w:val="0"/>
        </w:rPr>
        <w:t xml:space="preserve">2019-2020</w:t>
        <w:tab/>
        <w:tab/>
        <w:tab/>
        <w:tab/>
        <w:tab/>
        <w:t xml:space="preserve"> *</w:t>
      </w:r>
    </w:p>
    <w:p w:rsidR="00000000" w:rsidDel="00000000" w:rsidP="00000000" w:rsidRDefault="00000000" w:rsidRPr="00000000" w14:paraId="00000050">
      <w:pPr>
        <w:ind w:firstLine="0"/>
        <w:rPr>
          <w:rFonts w:ascii="Arial" w:cs="Arial" w:eastAsia="Arial" w:hAnsi="Arial"/>
        </w:rPr>
      </w:pPr>
      <w:r w:rsidDel="00000000" w:rsidR="00000000" w:rsidRPr="00000000">
        <w:rPr>
          <w:rtl w:val="0"/>
        </w:rPr>
      </w:r>
    </w:p>
    <w:p w:rsidR="00000000" w:rsidDel="00000000" w:rsidP="00000000" w:rsidRDefault="00000000" w:rsidRPr="00000000" w14:paraId="00000051">
      <w:pPr>
        <w:ind w:firstLine="0"/>
        <w:rPr>
          <w:rFonts w:ascii="Arial" w:cs="Arial" w:eastAsia="Arial" w:hAnsi="Arial"/>
        </w:rPr>
      </w:pPr>
      <w:r w:rsidDel="00000000" w:rsidR="00000000" w:rsidRPr="00000000">
        <w:rPr>
          <w:rtl w:val="0"/>
        </w:rPr>
      </w:r>
    </w:p>
    <w:p w:rsidR="00000000" w:rsidDel="00000000" w:rsidP="00000000" w:rsidRDefault="00000000" w:rsidRPr="00000000" w14:paraId="00000052">
      <w:pPr>
        <w:ind w:firstLine="0"/>
        <w:rPr>
          <w:rFonts w:ascii="Arial" w:cs="Arial" w:eastAsia="Arial" w:hAnsi="Arial"/>
        </w:rPr>
      </w:pPr>
      <w:r w:rsidDel="00000000" w:rsidR="00000000" w:rsidRPr="00000000">
        <w:rPr>
          <w:rFonts w:ascii="Arial" w:cs="Arial" w:eastAsia="Arial" w:hAnsi="Arial"/>
          <w:rtl w:val="0"/>
        </w:rPr>
        <w:t xml:space="preserve">2020 - 2021 iReady and MAPs Diagnostic Data (See Blow)</w:t>
      </w:r>
    </w:p>
    <w:p w:rsidR="00000000" w:rsidDel="00000000" w:rsidP="00000000" w:rsidRDefault="00000000" w:rsidRPr="00000000" w14:paraId="00000053">
      <w:pPr>
        <w:ind w:firstLine="0"/>
        <w:rPr>
          <w:rFonts w:ascii="Arial" w:cs="Arial" w:eastAsia="Arial" w:hAnsi="Arial"/>
        </w:rPr>
      </w:pPr>
      <w:r w:rsidDel="00000000" w:rsidR="00000000" w:rsidRPr="00000000">
        <w:rPr>
          <w:rtl w:val="0"/>
        </w:rPr>
      </w:r>
    </w:p>
    <w:p w:rsidR="00000000" w:rsidDel="00000000" w:rsidP="00000000" w:rsidRDefault="00000000" w:rsidRPr="00000000" w14:paraId="00000054">
      <w:pPr>
        <w:ind w:firstLine="0"/>
        <w:rPr>
          <w:rFonts w:ascii="Arial" w:cs="Arial" w:eastAsia="Arial" w:hAnsi="Arial"/>
          <w:sz w:val="26"/>
          <w:szCs w:val="26"/>
        </w:rPr>
      </w:pPr>
      <w:r w:rsidDel="00000000" w:rsidR="00000000" w:rsidRPr="00000000">
        <w:rPr>
          <w:rFonts w:ascii="Arial" w:cs="Arial" w:eastAsia="Arial" w:hAnsi="Arial"/>
          <w:sz w:val="18"/>
          <w:szCs w:val="18"/>
          <w:rtl w:val="0"/>
        </w:rPr>
        <w:tab/>
      </w:r>
      <w:r w:rsidDel="00000000" w:rsidR="00000000" w:rsidRPr="00000000">
        <w:rPr>
          <w:rFonts w:ascii="Arial" w:cs="Arial" w:eastAsia="Arial" w:hAnsi="Arial"/>
          <w:rtl w:val="0"/>
        </w:rPr>
        <w:tab/>
      </w:r>
      <w:r w:rsidDel="00000000" w:rsidR="00000000" w:rsidRPr="00000000">
        <w:rPr>
          <w:rFonts w:ascii="Calibri" w:cs="Calibri" w:eastAsia="Calibri" w:hAnsi="Calibri"/>
          <w:b w:val="1"/>
          <w:sz w:val="26"/>
          <w:szCs w:val="26"/>
          <w:rtl w:val="0"/>
        </w:rPr>
        <w:t xml:space="preserve">6-8th Grade Language Arts Percent Proficient (iReady Data from September 2020)</w:t>
      </w:r>
      <w:r w:rsidDel="00000000" w:rsidR="00000000" w:rsidRPr="00000000">
        <w:rPr>
          <w:rtl w:val="0"/>
        </w:rPr>
      </w:r>
    </w:p>
    <w:p w:rsidR="00000000" w:rsidDel="00000000" w:rsidP="00000000" w:rsidRDefault="00000000" w:rsidRPr="00000000" w14:paraId="00000055">
      <w:pPr>
        <w:ind w:firstLine="0"/>
        <w:rPr>
          <w:rFonts w:ascii="Arial" w:cs="Arial" w:eastAsia="Arial" w:hAnsi="Arial"/>
        </w:rPr>
      </w:pPr>
      <w:r w:rsidDel="00000000" w:rsidR="00000000" w:rsidRPr="00000000">
        <w:rPr>
          <w:rtl w:val="0"/>
        </w:rPr>
      </w:r>
    </w:p>
    <w:p w:rsidR="00000000" w:rsidDel="00000000" w:rsidP="00000000" w:rsidRDefault="00000000" w:rsidRPr="00000000" w14:paraId="00000056">
      <w:pPr>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w:t>
        <w:tab/>
        <w:t xml:space="preserve">Phonological</w:t>
        <w:tab/>
        <w:t xml:space="preserve">     Phonics    </w:t>
        <w:tab/>
        <w:t xml:space="preserve">High Freq. </w:t>
        <w:tab/>
        <w:t xml:space="preserve">    Vocabulary</w:t>
        <w:tab/>
        <w:t xml:space="preserve">   Comp. Lit</w:t>
        <w:tab/>
        <w:t xml:space="preserve">      Inform Text</w:t>
      </w:r>
    </w:p>
    <w:p w:rsidR="00000000" w:rsidDel="00000000" w:rsidP="00000000" w:rsidRDefault="00000000" w:rsidRPr="00000000" w14:paraId="00000057">
      <w:pPr>
        <w:ind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w:t>
      </w:r>
      <w:r w:rsidDel="00000000" w:rsidR="00000000" w:rsidRPr="00000000">
        <w:rPr>
          <w:rFonts w:ascii="Arial" w:cs="Arial" w:eastAsia="Arial" w:hAnsi="Arial"/>
          <w:b w:val="1"/>
          <w:sz w:val="18"/>
          <w:szCs w:val="18"/>
          <w:rtl w:val="0"/>
        </w:rPr>
        <w:t xml:space="preserve">Awareness                                           Words</w:t>
      </w:r>
    </w:p>
    <w:p w:rsidR="00000000" w:rsidDel="00000000" w:rsidP="00000000" w:rsidRDefault="00000000" w:rsidRPr="00000000" w14:paraId="00000058">
      <w:pPr>
        <w:ind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9">
      <w:pPr>
        <w:ind w:firstLine="720"/>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b w:val="1"/>
          <w:sz w:val="18"/>
          <w:szCs w:val="18"/>
          <w:u w:val="single"/>
          <w:rtl w:val="0"/>
        </w:rPr>
        <w:t xml:space="preserve">T1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r w:rsidDel="00000000" w:rsidR="00000000" w:rsidRPr="00000000">
        <w:rPr>
          <w:rFonts w:ascii="Arial" w:cs="Arial" w:eastAsia="Arial" w:hAnsi="Arial"/>
          <w:b w:val="1"/>
          <w:sz w:val="18"/>
          <w:szCs w:val="18"/>
          <w:rtl w:val="0"/>
        </w:rPr>
        <w:tab/>
        <w:t xml:space="preserve">  </w:t>
      </w: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r w:rsidDel="00000000" w:rsidR="00000000" w:rsidRPr="00000000">
        <w:rPr>
          <w:rFonts w:ascii="Arial" w:cs="Arial" w:eastAsia="Arial" w:hAnsi="Arial"/>
          <w:b w:val="1"/>
          <w:sz w:val="18"/>
          <w:szCs w:val="18"/>
          <w:rtl w:val="0"/>
        </w:rPr>
        <w:tab/>
        <w:t xml:space="preserve">   </w:t>
      </w: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p>
    <w:p w:rsidR="00000000" w:rsidDel="00000000" w:rsidP="00000000" w:rsidRDefault="00000000" w:rsidRPr="00000000" w14:paraId="0000005A">
      <w:pPr>
        <w:ind w:left="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6th        </w:t>
      </w:r>
      <w:r w:rsidDel="00000000" w:rsidR="00000000" w:rsidRPr="00000000">
        <w:rPr>
          <w:rFonts w:ascii="Arial" w:cs="Arial" w:eastAsia="Arial" w:hAnsi="Arial"/>
          <w:sz w:val="18"/>
          <w:szCs w:val="18"/>
          <w:rtl w:val="0"/>
        </w:rPr>
        <w:t xml:space="preserve">100     0      0         92     0       8       100     0      0           50     25    25         60    12    28            48    12    38</w:t>
      </w:r>
    </w:p>
    <w:p w:rsidR="00000000" w:rsidDel="00000000" w:rsidP="00000000" w:rsidRDefault="00000000" w:rsidRPr="00000000" w14:paraId="0000005B">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7th</w:t>
      </w:r>
      <w:r w:rsidDel="00000000" w:rsidR="00000000" w:rsidRPr="00000000">
        <w:rPr>
          <w:rFonts w:ascii="Arial" w:cs="Arial" w:eastAsia="Arial" w:hAnsi="Arial"/>
          <w:sz w:val="18"/>
          <w:szCs w:val="18"/>
          <w:rtl w:val="0"/>
        </w:rPr>
        <w:t xml:space="preserve">        100     0      0         87     0     13        96      0      4</w:t>
        <w:tab/>
        <w:t xml:space="preserve">  50     15    35</w:t>
        <w:tab/>
        <w:t xml:space="preserve">   42    17    41</w:t>
        <w:tab/>
        <w:t xml:space="preserve">      33    13    67</w:t>
      </w:r>
    </w:p>
    <w:p w:rsidR="00000000" w:rsidDel="00000000" w:rsidP="00000000" w:rsidRDefault="00000000" w:rsidRPr="00000000" w14:paraId="0000005C">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8th</w:t>
      </w:r>
      <w:r w:rsidDel="00000000" w:rsidR="00000000" w:rsidRPr="00000000">
        <w:rPr>
          <w:rFonts w:ascii="Arial" w:cs="Arial" w:eastAsia="Arial" w:hAnsi="Arial"/>
          <w:sz w:val="18"/>
          <w:szCs w:val="18"/>
          <w:rtl w:val="0"/>
        </w:rPr>
        <w:t xml:space="preserve">        100     0      0         93     0       7        98      0      2           73      10   17         62    09    29            59    09    32</w:t>
      </w:r>
    </w:p>
    <w:p w:rsidR="00000000" w:rsidDel="00000000" w:rsidP="00000000" w:rsidRDefault="00000000" w:rsidRPr="00000000" w14:paraId="0000005D">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All</w:t>
      </w:r>
      <w:r w:rsidDel="00000000" w:rsidR="00000000" w:rsidRPr="00000000">
        <w:rPr>
          <w:rFonts w:ascii="Arial" w:cs="Arial" w:eastAsia="Arial" w:hAnsi="Arial"/>
          <w:sz w:val="18"/>
          <w:szCs w:val="18"/>
          <w:rtl w:val="0"/>
        </w:rPr>
        <w:t xml:space="preserve">         100     0      0         91     0       9        98      0      2           58     16    26         55    13    32</w:t>
        <w:tab/>
        <w:t xml:space="preserve">      46    11    43</w:t>
      </w:r>
    </w:p>
    <w:p w:rsidR="00000000" w:rsidDel="00000000" w:rsidP="00000000" w:rsidRDefault="00000000" w:rsidRPr="00000000" w14:paraId="0000005E">
      <w:pPr>
        <w:ind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7-11th Grade Language Arts Performance Levels (MAP Sept/Oct 2020)</w:t>
      </w:r>
    </w:p>
    <w:p w:rsidR="00000000" w:rsidDel="00000000" w:rsidP="00000000" w:rsidRDefault="00000000" w:rsidRPr="00000000" w14:paraId="00000060">
      <w:pPr>
        <w:ind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ind w:firstLine="0"/>
        <w:rPr>
          <w:rFonts w:ascii="Arial" w:cs="Arial" w:eastAsia="Arial" w:hAnsi="Arial"/>
          <w:b w:val="1"/>
          <w:sz w:val="18"/>
          <w:szCs w:val="18"/>
          <w:u w:val="single"/>
        </w:rPr>
      </w:pPr>
      <w:r w:rsidDel="00000000" w:rsidR="00000000" w:rsidRPr="00000000">
        <w:rPr>
          <w:rFonts w:ascii="Arial" w:cs="Arial" w:eastAsia="Arial" w:hAnsi="Arial"/>
          <w:b w:val="1"/>
          <w:sz w:val="18"/>
          <w:szCs w:val="18"/>
          <w:rtl w:val="0"/>
        </w:rPr>
        <w:t xml:space="preserve">Grade</w:t>
        <w:tab/>
        <w:tab/>
      </w:r>
      <w:r w:rsidDel="00000000" w:rsidR="00000000" w:rsidRPr="00000000">
        <w:rPr>
          <w:rFonts w:ascii="Arial" w:cs="Arial" w:eastAsia="Arial" w:hAnsi="Arial"/>
          <w:b w:val="1"/>
          <w:sz w:val="18"/>
          <w:szCs w:val="18"/>
          <w:u w:val="single"/>
          <w:rtl w:val="0"/>
        </w:rPr>
        <w:t xml:space="preserve">Lo</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LoAvg</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Avg</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HiAvg</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Hi</w:t>
      </w:r>
    </w:p>
    <w:p w:rsidR="00000000" w:rsidDel="00000000" w:rsidP="00000000" w:rsidRDefault="00000000" w:rsidRPr="00000000" w14:paraId="00000062">
      <w:pPr>
        <w:ind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3">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9th</w:t>
        <w:tab/>
        <w:tab/>
        <w:tab/>
        <w:tab/>
        <w:t xml:space="preserve">    </w:t>
      </w:r>
      <w:r w:rsidDel="00000000" w:rsidR="00000000" w:rsidRPr="00000000">
        <w:rPr>
          <w:rFonts w:ascii="Arial" w:cs="Arial" w:eastAsia="Arial" w:hAnsi="Arial"/>
          <w:sz w:val="18"/>
          <w:szCs w:val="18"/>
          <w:rtl w:val="0"/>
        </w:rPr>
        <w:t xml:space="preserve"> 7</w:t>
        <w:tab/>
        <w:tab/>
        <w:t xml:space="preserve"> 29</w:t>
        <w:tab/>
        <w:tab/>
        <w:t xml:space="preserve">    50</w:t>
        <w:tab/>
        <w:tab/>
        <w:t xml:space="preserve">14</w:t>
      </w:r>
    </w:p>
    <w:p w:rsidR="00000000" w:rsidDel="00000000" w:rsidP="00000000" w:rsidRDefault="00000000" w:rsidRPr="00000000" w14:paraId="00000064">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10th </w:t>
        <w:tab/>
        <w:tab/>
        <w:tab/>
        <w:tab/>
        <w:t xml:space="preserve">    </w:t>
      </w:r>
      <w:r w:rsidDel="00000000" w:rsidR="00000000" w:rsidRPr="00000000">
        <w:rPr>
          <w:rFonts w:ascii="Arial" w:cs="Arial" w:eastAsia="Arial" w:hAnsi="Arial"/>
          <w:sz w:val="18"/>
          <w:szCs w:val="18"/>
          <w:rtl w:val="0"/>
        </w:rPr>
        <w:t xml:space="preserve">67</w:t>
        <w:tab/>
        <w:tab/>
        <w:tab/>
        <w:tab/>
        <w:t xml:space="preserve">    33</w:t>
      </w:r>
    </w:p>
    <w:p w:rsidR="00000000" w:rsidDel="00000000" w:rsidP="00000000" w:rsidRDefault="00000000" w:rsidRPr="00000000" w14:paraId="00000065">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11th</w:t>
        <w:tab/>
        <w:tab/>
        <w:t xml:space="preserve"> </w:t>
      </w:r>
      <w:r w:rsidDel="00000000" w:rsidR="00000000" w:rsidRPr="00000000">
        <w:rPr>
          <w:rFonts w:ascii="Arial" w:cs="Arial" w:eastAsia="Arial" w:hAnsi="Arial"/>
          <w:sz w:val="18"/>
          <w:szCs w:val="18"/>
          <w:rtl w:val="0"/>
        </w:rPr>
        <w:t xml:space="preserve">11</w:t>
        <w:tab/>
        <w:tab/>
        <w:t xml:space="preserve">    33</w:t>
        <w:tab/>
      </w:r>
      <w:r w:rsidDel="00000000" w:rsidR="00000000" w:rsidRPr="00000000">
        <w:rPr>
          <w:rFonts w:ascii="Arial" w:cs="Arial" w:eastAsia="Arial" w:hAnsi="Arial"/>
          <w:b w:val="1"/>
          <w:sz w:val="18"/>
          <w:szCs w:val="18"/>
          <w:rtl w:val="0"/>
        </w:rPr>
        <w:tab/>
        <w:t xml:space="preserve"> </w:t>
      </w:r>
      <w:r w:rsidDel="00000000" w:rsidR="00000000" w:rsidRPr="00000000">
        <w:rPr>
          <w:rFonts w:ascii="Arial" w:cs="Arial" w:eastAsia="Arial" w:hAnsi="Arial"/>
          <w:sz w:val="18"/>
          <w:szCs w:val="18"/>
          <w:rtl w:val="0"/>
        </w:rPr>
        <w:t xml:space="preserve">11</w:t>
        <w:tab/>
        <w:tab/>
        <w:t xml:space="preserve">    39</w:t>
        <w:tab/>
        <w:tab/>
        <w:t xml:space="preserve"> 6</w:t>
      </w:r>
    </w:p>
    <w:p w:rsidR="00000000" w:rsidDel="00000000" w:rsidP="00000000" w:rsidRDefault="00000000" w:rsidRPr="00000000" w14:paraId="00000066">
      <w:pPr>
        <w:ind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ind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ind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2.1.1</w:t>
        <w:tab/>
        <w:t xml:space="preserve">ELA Goals for 2020-2021</w:t>
      </w:r>
    </w:p>
    <w:p w:rsidR="00000000" w:rsidDel="00000000" w:rsidP="00000000" w:rsidRDefault="00000000" w:rsidRPr="00000000" w14:paraId="00000069">
      <w:pPr>
        <w:ind w:firstLine="0"/>
        <w:rPr>
          <w:rFonts w:ascii="Arial" w:cs="Arial" w:eastAsia="Arial" w:hAnsi="Arial"/>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jc w:val="both"/>
        <w:rPr>
          <w:rFonts w:ascii="Arial" w:cs="Arial" w:eastAsia="Arial" w:hAnsi="Arial"/>
          <w:u w:val="none"/>
        </w:rPr>
      </w:pPr>
      <w:bookmarkStart w:colFirst="0" w:colLast="0" w:name="_tyjcwt"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tested High School students will score level 3+ on FSA and 55% will show learning gains.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rPr>
          <w:rFonts w:ascii="Arial" w:cs="Arial" w:eastAsia="Arial" w:hAnsi="Arial"/>
          <w:u w:val="none"/>
        </w:rPr>
      </w:pPr>
      <w:bookmarkStart w:colFirst="0" w:colLast="0" w:name="_appmi4xy2p15" w:id="4"/>
      <w:bookmarkEnd w:id="4"/>
      <w:r w:rsidDel="00000000" w:rsidR="00000000" w:rsidRPr="00000000">
        <w:rPr>
          <w:rFonts w:ascii="Arial" w:cs="Arial" w:eastAsia="Arial" w:hAnsi="Arial"/>
          <w:rtl w:val="0"/>
        </w:rPr>
        <w:t xml:space="preserve">40% of tested Middle School students will Score Tier 1 on the iReady final diagnostic in Comprehension and Informational Text.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Arial" w:cs="Arial" w:eastAsia="Arial" w:hAnsi="Arial"/>
        </w:rPr>
      </w:pPr>
      <w:bookmarkStart w:colFirst="0" w:colLast="0" w:name="_41t0v928lfpf" w:id="5"/>
      <w:bookmarkEnd w:id="5"/>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bookmarkStart w:colFirst="0" w:colLast="0" w:name="_v3xa2edgiuz9" w:id="6"/>
      <w:bookmarkEnd w:id="6"/>
      <w:r w:rsidDel="00000000" w:rsidR="00000000" w:rsidRPr="00000000">
        <w:rPr>
          <w:rtl w:val="0"/>
        </w:rPr>
      </w:r>
    </w:p>
    <w:p w:rsidR="00000000" w:rsidDel="00000000" w:rsidP="00000000" w:rsidRDefault="00000000" w:rsidRPr="00000000" w14:paraId="0000006E">
      <w:pPr>
        <w:pStyle w:val="Heading3"/>
        <w:rPr>
          <w:rFonts w:ascii="Arial" w:cs="Arial" w:eastAsia="Arial" w:hAnsi="Arial"/>
          <w:color w:val="000000"/>
          <w:sz w:val="22"/>
          <w:szCs w:val="22"/>
        </w:rPr>
      </w:pPr>
      <w:bookmarkStart w:colFirst="0" w:colLast="0" w:name="_3dy6vkm" w:id="7"/>
      <w:bookmarkEnd w:id="7"/>
      <w:r w:rsidDel="00000000" w:rsidR="00000000" w:rsidRPr="00000000">
        <w:rPr>
          <w:rtl w:val="0"/>
        </w:rPr>
      </w:r>
    </w:p>
    <w:p w:rsidR="00000000" w:rsidDel="00000000" w:rsidP="00000000" w:rsidRDefault="00000000" w:rsidRPr="00000000" w14:paraId="0000006F">
      <w:pPr>
        <w:pStyle w:val="Heading3"/>
        <w:rPr>
          <w:rFonts w:ascii="Arial" w:cs="Arial" w:eastAsia="Arial" w:hAnsi="Arial"/>
          <w:color w:val="000000"/>
          <w:sz w:val="22"/>
          <w:szCs w:val="22"/>
        </w:rPr>
      </w:pPr>
      <w:bookmarkStart w:colFirst="0" w:colLast="0" w:name="_id8b67yx1yl1" w:id="8"/>
      <w:bookmarkEnd w:id="8"/>
      <w:r w:rsidDel="00000000" w:rsidR="00000000" w:rsidRPr="00000000">
        <w:rPr>
          <w:rtl w:val="0"/>
        </w:rPr>
      </w:r>
    </w:p>
    <w:p w:rsidR="00000000" w:rsidDel="00000000" w:rsidP="00000000" w:rsidRDefault="00000000" w:rsidRPr="00000000" w14:paraId="00000070">
      <w:pPr>
        <w:pStyle w:val="Heading3"/>
        <w:rPr>
          <w:rFonts w:ascii="Arial" w:cs="Arial" w:eastAsia="Arial" w:hAnsi="Arial"/>
          <w:color w:val="000000"/>
          <w:sz w:val="22"/>
          <w:szCs w:val="22"/>
        </w:rPr>
      </w:pPr>
      <w:bookmarkStart w:colFirst="0" w:colLast="0" w:name="_eh6dero02xto" w:id="9"/>
      <w:bookmarkEnd w:id="9"/>
      <w:r w:rsidDel="00000000" w:rsidR="00000000" w:rsidRPr="00000000">
        <w:rPr>
          <w:rtl w:val="0"/>
        </w:rPr>
      </w:r>
    </w:p>
    <w:p w:rsidR="00000000" w:rsidDel="00000000" w:rsidP="00000000" w:rsidRDefault="00000000" w:rsidRPr="00000000" w14:paraId="00000071">
      <w:pPr>
        <w:pStyle w:val="Heading3"/>
        <w:rPr>
          <w:rFonts w:ascii="Arial" w:cs="Arial" w:eastAsia="Arial" w:hAnsi="Arial"/>
          <w:color w:val="000000"/>
          <w:sz w:val="22"/>
          <w:szCs w:val="22"/>
        </w:rPr>
      </w:pPr>
      <w:bookmarkStart w:colFirst="0" w:colLast="0" w:name="_iagupmxievvy" w:id="10"/>
      <w:bookmarkEnd w:id="10"/>
      <w:r w:rsidDel="00000000" w:rsidR="00000000" w:rsidRPr="00000000">
        <w:rPr>
          <w:rFonts w:ascii="Arial" w:cs="Arial" w:eastAsia="Arial" w:hAnsi="Arial"/>
          <w:color w:val="000000"/>
          <w:sz w:val="22"/>
          <w:szCs w:val="22"/>
          <w:rtl w:val="0"/>
        </w:rPr>
        <w:t xml:space="preserve">2.1.2</w:t>
        <w:tab/>
        <w:t xml:space="preserve">ELA Reading Strategies for 2020-2021</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60" w:right="0" w:hanging="60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t3h5sf"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 blended model for instruction: whole group, teacher-led instruction followed by self-directed computer assisted instruction.</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60" w:right="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Enroll level 1 and low-level 2 students in Intensive Reading.</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60" w:right="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Reading and Writing strategies in all content areas, with a specific </w:t>
      </w:r>
      <w:r w:rsidDel="00000000" w:rsidR="00000000" w:rsidRPr="00000000">
        <w:rPr>
          <w:rFonts w:ascii="Arial" w:cs="Arial" w:eastAsia="Arial" w:hAnsi="Arial"/>
          <w:rtl w:val="0"/>
        </w:rPr>
        <w:t xml:space="preserve">school wide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foc</w:t>
      </w:r>
      <w:r w:rsidDel="00000000" w:rsidR="00000000" w:rsidRPr="00000000">
        <w:rPr>
          <w:rFonts w:ascii="Arial" w:cs="Arial" w:eastAsia="Arial" w:hAnsi="Arial"/>
          <w:rtl w:val="0"/>
        </w:rPr>
        <w:t xml:space="preserve">us on Informational Text and Comprehension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60" w:right="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tutoring and workshops for English Language Arts and Reading Classes. Specific tutoring sessions outside the normal class focusing on FSA preparation.</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60" w:right="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MAP</w:t>
      </w:r>
      <w:r w:rsidDel="00000000" w:rsidR="00000000" w:rsidRPr="00000000">
        <w:rPr>
          <w:rFonts w:ascii="Arial" w:cs="Arial" w:eastAsia="Arial" w:hAnsi="Arial"/>
          <w:rtl w:val="0"/>
        </w:rPr>
        <w:t xml:space="preserve">s and iReady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collect, monitor, and use data to drive instruction for differentiation and remediation needs. </w:t>
      </w:r>
      <w:r w:rsidDel="00000000" w:rsidR="00000000" w:rsidRPr="00000000">
        <w:rPr>
          <w:rFonts w:ascii="Arial" w:cs="Arial" w:eastAsia="Arial" w:hAnsi="Arial"/>
          <w:rtl w:val="0"/>
        </w:rPr>
        <w:t xml:space="preserve">Quarterly meetings to focus on lowest 30%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9">
      <w:pPr>
        <w:pStyle w:val="Heading3"/>
        <w:rPr>
          <w:rFonts w:ascii="Arial" w:cs="Arial" w:eastAsia="Arial" w:hAnsi="Arial"/>
          <w:color w:val="000000"/>
          <w:sz w:val="22"/>
          <w:szCs w:val="22"/>
        </w:rPr>
      </w:pPr>
      <w:bookmarkStart w:colFirst="0" w:colLast="0" w:name="_9u99l12da7aj" w:id="12"/>
      <w:bookmarkEnd w:id="12"/>
      <w:r w:rsidDel="00000000" w:rsidR="00000000" w:rsidRPr="00000000">
        <w:rPr>
          <w:rtl w:val="0"/>
        </w:rPr>
      </w:r>
    </w:p>
    <w:p w:rsidR="00000000" w:rsidDel="00000000" w:rsidP="00000000" w:rsidRDefault="00000000" w:rsidRPr="00000000" w14:paraId="0000007A">
      <w:pPr>
        <w:spacing w:line="276" w:lineRule="auto"/>
        <w:ind w:left="9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B">
      <w:pPr>
        <w:spacing w:line="276" w:lineRule="auto"/>
        <w:ind w:left="960" w:firstLine="0"/>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D">
      <w:pPr>
        <w:pStyle w:val="Heading3"/>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sz w:val="22"/>
          <w:szCs w:val="22"/>
          <w:rtl w:val="0"/>
        </w:rPr>
        <w:t xml:space="preserve">2.1.3</w:t>
        <w:tab/>
        <w:t xml:space="preserve">ELA Writing Strategies for 2020-2021</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20" w:right="0" w:hanging="6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 school-wide writing assessment for progress monitoring and adjust instruction to meet identified needs (Palm Bay Prep Writes).</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20" w:right="0" w:hanging="6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 blended model for instruction: whole group, teacher-led instruction followed by self-directed computer assisted instruction.</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20" w:right="0" w:hanging="6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Palm Bay Prep students in grades 6, 7, 8, 9, and 10 for evidence-based writing using multiple pieces of text. </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20" w:right="0" w:hanging="6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professional development for using writing scoring rubrics. </w:t>
      </w:r>
    </w:p>
    <w:p w:rsidR="00000000" w:rsidDel="00000000" w:rsidP="00000000" w:rsidRDefault="00000000" w:rsidRPr="00000000" w14:paraId="00000082">
      <w:pPr>
        <w:numPr>
          <w:ilvl w:val="0"/>
          <w:numId w:val="4"/>
        </w:numPr>
        <w:spacing w:line="276" w:lineRule="auto"/>
        <w:ind w:left="1020"/>
        <w:rPr>
          <w:rFonts w:ascii="Arial" w:cs="Arial" w:eastAsia="Arial" w:hAnsi="Arial"/>
        </w:rPr>
      </w:pPr>
      <w:r w:rsidDel="00000000" w:rsidR="00000000" w:rsidRPr="00000000">
        <w:rPr>
          <w:rFonts w:ascii="Arial" w:cs="Arial" w:eastAsia="Arial" w:hAnsi="Arial"/>
          <w:rtl w:val="0"/>
        </w:rPr>
        <w:t xml:space="preserve">Implement  a monthly standardized Writing Assignment in all content areas, with curriculum focus and feedback on Informational Text and Comprehension. </w:t>
      </w:r>
    </w:p>
    <w:p w:rsidR="00000000" w:rsidDel="00000000" w:rsidP="00000000" w:rsidRDefault="00000000" w:rsidRPr="00000000" w14:paraId="00000083">
      <w:pPr>
        <w:spacing w:line="276" w:lineRule="auto"/>
        <w:ind w:left="10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2.2 </w:t>
        <w:tab/>
        <w:t xml:space="preserve">Math Data</w:t>
      </w:r>
    </w:p>
    <w:tbl>
      <w:tblPr>
        <w:tblStyle w:val="Table1"/>
        <w:tblW w:w="7394.0" w:type="dxa"/>
        <w:jc w:val="left"/>
        <w:tblInd w:w="93.0" w:type="dxa"/>
        <w:tblLayout w:type="fixed"/>
        <w:tblLook w:val="0400"/>
      </w:tblPr>
      <w:tblGrid>
        <w:gridCol w:w="1455"/>
        <w:gridCol w:w="1440"/>
        <w:gridCol w:w="2430"/>
        <w:gridCol w:w="1069"/>
        <w:gridCol w:w="458"/>
        <w:gridCol w:w="237"/>
        <w:gridCol w:w="305"/>
        <w:tblGridChange w:id="0">
          <w:tblGrid>
            <w:gridCol w:w="1455"/>
            <w:gridCol w:w="1440"/>
            <w:gridCol w:w="2430"/>
            <w:gridCol w:w="1069"/>
            <w:gridCol w:w="458"/>
            <w:gridCol w:w="237"/>
            <w:gridCol w:w="305"/>
          </w:tblGrid>
        </w:tblGridChange>
      </w:tblGrid>
      <w:tr>
        <w:trPr>
          <w:trHeight w:val="76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ind w:firstLine="0"/>
              <w:rPr>
                <w:rFonts w:ascii="Arial" w:cs="Arial" w:eastAsia="Arial" w:hAnsi="Arial"/>
                <w:b w:val="1"/>
              </w:rPr>
            </w:pPr>
            <w:r w:rsidDel="00000000" w:rsidR="00000000" w:rsidRPr="00000000">
              <w:rPr>
                <w:rFonts w:ascii="Arial" w:cs="Arial" w:eastAsia="Arial" w:hAnsi="Arial"/>
                <w:b w:val="1"/>
                <w:rtl w:val="0"/>
              </w:rPr>
              <w:t xml:space="preserve">Grade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ind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ind w:firstLine="0"/>
              <w:rPr>
                <w:rFonts w:ascii="Arial" w:cs="Arial" w:eastAsia="Arial" w:hAnsi="Arial"/>
                <w:b w:val="1"/>
              </w:rPr>
            </w:pPr>
            <w:r w:rsidDel="00000000" w:rsidR="00000000" w:rsidRPr="00000000">
              <w:rPr>
                <w:rFonts w:ascii="Arial" w:cs="Arial" w:eastAsia="Arial" w:hAnsi="Arial"/>
                <w:b w:val="1"/>
                <w:rtl w:val="0"/>
              </w:rPr>
              <w:t xml:space="preserve">PBPA  Percent Proficient</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ind w:right="-1057"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tabs>
                <w:tab w:val="left" w:pos="0"/>
              </w:tabs>
              <w:ind w:right="404" w:firstLine="0"/>
              <w:rPr>
                <w:rFonts w:ascii="Arial" w:cs="Arial" w:eastAsia="Arial" w:hAnsi="Arial"/>
                <w:b w:val="1"/>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99">
            <w:pPr>
              <w:ind w:firstLine="0"/>
              <w:rPr>
                <w:rFonts w:ascii="Arial" w:cs="Arial" w:eastAsia="Arial" w:hAnsi="Arial"/>
              </w:rPr>
            </w:pPr>
            <w:r w:rsidDel="00000000" w:rsidR="00000000" w:rsidRPr="00000000">
              <w:rPr>
                <w:rFonts w:ascii="Arial" w:cs="Arial" w:eastAsia="Arial" w:hAnsi="Arial"/>
                <w:rtl w:val="0"/>
              </w:rPr>
              <w:t xml:space="preserve">2015-2016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ind w:firstLine="0"/>
              <w:jc w:val="left"/>
              <w:rPr>
                <w:rFonts w:ascii="Arial" w:cs="Arial" w:eastAsia="Arial" w:hAnsi="Arial"/>
              </w:rPr>
            </w:pPr>
            <w:r w:rsidDel="00000000" w:rsidR="00000000" w:rsidRPr="00000000">
              <w:rPr>
                <w:rFonts w:ascii="Arial" w:cs="Arial" w:eastAsia="Arial" w:hAnsi="Arial"/>
                <w:rtl w:val="0"/>
              </w:rPr>
              <w:t xml:space="preserve">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ind w:firstLine="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ind w:firstLine="0"/>
              <w:rPr>
                <w:rFonts w:ascii="Arial" w:cs="Arial" w:eastAsia="Arial" w:hAnsi="Arial"/>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ind w:firstLine="0"/>
              <w:rPr>
                <w:rFonts w:ascii="Arial" w:cs="Arial" w:eastAsia="Arial" w:hAnsi="Arial"/>
              </w:rPr>
            </w:pPr>
            <w:r w:rsidDel="00000000" w:rsidR="00000000" w:rsidRPr="00000000">
              <w:rPr>
                <w:rFonts w:ascii="Arial" w:cs="Arial" w:eastAsia="Arial" w:hAnsi="Arial"/>
                <w:rtl w:val="0"/>
              </w:rPr>
              <w:t xml:space="preserve">2016-2017</w:t>
            </w:r>
          </w:p>
          <w:p w:rsidR="00000000" w:rsidDel="00000000" w:rsidP="00000000" w:rsidRDefault="00000000" w:rsidRPr="00000000" w14:paraId="000000A1">
            <w:pPr>
              <w:ind w:firstLine="0"/>
              <w:rPr>
                <w:rFonts w:ascii="Arial" w:cs="Arial" w:eastAsia="Arial" w:hAnsi="Arial"/>
              </w:rPr>
            </w:pPr>
            <w:r w:rsidDel="00000000" w:rsidR="00000000" w:rsidRPr="00000000">
              <w:rPr>
                <w:rFonts w:ascii="Arial" w:cs="Arial" w:eastAsia="Arial" w:hAnsi="Arial"/>
                <w:rtl w:val="0"/>
              </w:rPr>
              <w:t xml:space="preserve">2017-2018</w:t>
            </w:r>
          </w:p>
          <w:p w:rsidR="00000000" w:rsidDel="00000000" w:rsidP="00000000" w:rsidRDefault="00000000" w:rsidRPr="00000000" w14:paraId="000000A2">
            <w:pPr>
              <w:ind w:firstLine="0"/>
              <w:rPr>
                <w:rFonts w:ascii="Arial" w:cs="Arial" w:eastAsia="Arial" w:hAnsi="Arial"/>
              </w:rPr>
            </w:pPr>
            <w:r w:rsidDel="00000000" w:rsidR="00000000" w:rsidRPr="00000000">
              <w:rPr>
                <w:rFonts w:ascii="Arial" w:cs="Arial" w:eastAsia="Arial" w:hAnsi="Arial"/>
                <w:rtl w:val="0"/>
              </w:rPr>
              <w:t xml:space="preserve">2018-2019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ind w:firstLine="0"/>
              <w:rPr>
                <w:rFonts w:ascii="Arial" w:cs="Arial" w:eastAsia="Arial" w:hAnsi="Arial"/>
              </w:rPr>
            </w:pPr>
            <w:r w:rsidDel="00000000" w:rsidR="00000000" w:rsidRPr="00000000">
              <w:rPr>
                <w:rFonts w:ascii="Arial" w:cs="Arial" w:eastAsia="Arial" w:hAnsi="Arial"/>
                <w:rtl w:val="0"/>
              </w:rPr>
              <w:t xml:space="preserve">27</w:t>
            </w:r>
          </w:p>
          <w:p w:rsidR="00000000" w:rsidDel="00000000" w:rsidP="00000000" w:rsidRDefault="00000000" w:rsidRPr="00000000" w14:paraId="000000A5">
            <w:pPr>
              <w:ind w:firstLine="0"/>
              <w:rPr>
                <w:rFonts w:ascii="Arial" w:cs="Arial" w:eastAsia="Arial" w:hAnsi="Arial"/>
              </w:rPr>
            </w:pPr>
            <w:r w:rsidDel="00000000" w:rsidR="00000000" w:rsidRPr="00000000">
              <w:rPr>
                <w:rFonts w:ascii="Arial" w:cs="Arial" w:eastAsia="Arial" w:hAnsi="Arial"/>
                <w:rtl w:val="0"/>
              </w:rPr>
              <w:t xml:space="preserve">36</w:t>
            </w:r>
          </w:p>
          <w:p w:rsidR="00000000" w:rsidDel="00000000" w:rsidP="00000000" w:rsidRDefault="00000000" w:rsidRPr="00000000" w14:paraId="000000A6">
            <w:pPr>
              <w:ind w:firstLine="0"/>
              <w:rPr>
                <w:rFonts w:ascii="Arial" w:cs="Arial" w:eastAsia="Arial" w:hAnsi="Arial"/>
              </w:rPr>
            </w:pPr>
            <w:r w:rsidDel="00000000" w:rsidR="00000000" w:rsidRPr="00000000">
              <w:rPr>
                <w:rFonts w:ascii="Arial" w:cs="Arial" w:eastAsia="Arial" w:hAnsi="Arial"/>
                <w:rtl w:val="0"/>
              </w:rPr>
              <w:t xml:space="preserve">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7">
            <w:pPr>
              <w:ind w:firstLine="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ind w:firstLine="0"/>
              <w:rPr>
                <w:rFonts w:ascii="Arial" w:cs="Arial" w:eastAsia="Arial" w:hAnsi="Arial"/>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ind w:firstLine="0"/>
              <w:rPr>
                <w:rFonts w:ascii="Arial" w:cs="Arial" w:eastAsia="Arial" w:hAnsi="Arial"/>
              </w:rPr>
            </w:pPr>
            <w:r w:rsidDel="00000000" w:rsidR="00000000" w:rsidRPr="00000000">
              <w:rPr>
                <w:rFonts w:ascii="Arial" w:cs="Arial" w:eastAsia="Arial" w:hAnsi="Arial"/>
                <w:rtl w:val="0"/>
              </w:rPr>
              <w:t xml:space="preserve">2019-2020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ind w:left="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ind w:firstLine="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B2">
      <w:pPr>
        <w:spacing w:before="0"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ind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B4">
      <w:pPr>
        <w:ind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6-8th Grade Mathematics Percent Proficient (iReady Data from September 2020)</w:t>
      </w:r>
    </w:p>
    <w:p w:rsidR="00000000" w:rsidDel="00000000" w:rsidP="00000000" w:rsidRDefault="00000000" w:rsidRPr="00000000" w14:paraId="000000B5">
      <w:pPr>
        <w:ind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B6">
      <w:pPr>
        <w:ind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w:t>
        <w:tab/>
        <w:tab/>
        <w:t xml:space="preserve"> Numbers &amp; Operations</w:t>
        <w:tab/>
        <w:tab/>
        <w:t xml:space="preserve">Algebra &amp; Alg.</w:t>
        <w:tab/>
        <w:tab/>
        <w:t xml:space="preserve"> Measurement &amp; </w:t>
        <w:tab/>
        <w:t xml:space="preserve">Geometry</w:t>
      </w:r>
    </w:p>
    <w:p w:rsidR="00000000" w:rsidDel="00000000" w:rsidP="00000000" w:rsidRDefault="00000000" w:rsidRPr="00000000" w14:paraId="000000B7">
      <w:pPr>
        <w:ind w:left="3600" w:firstLine="720"/>
        <w:rPr>
          <w:rFonts w:ascii="Arial" w:cs="Arial" w:eastAsia="Arial" w:hAnsi="Arial"/>
        </w:rPr>
      </w:pPr>
      <w:r w:rsidDel="00000000" w:rsidR="00000000" w:rsidRPr="00000000">
        <w:rPr>
          <w:rFonts w:ascii="Arial" w:cs="Arial" w:eastAsia="Arial" w:hAnsi="Arial"/>
          <w:b w:val="1"/>
          <w:sz w:val="18"/>
          <w:szCs w:val="18"/>
          <w:rtl w:val="0"/>
        </w:rPr>
        <w:t xml:space="preserve">     Thinking</w:t>
        <w:tab/>
        <w:tab/>
        <w:t xml:space="preserve">          Data</w:t>
      </w:r>
      <w:r w:rsidDel="00000000" w:rsidR="00000000" w:rsidRPr="00000000">
        <w:rPr>
          <w:rtl w:val="0"/>
        </w:rPr>
      </w:r>
    </w:p>
    <w:p w:rsidR="00000000" w:rsidDel="00000000" w:rsidP="00000000" w:rsidRDefault="00000000" w:rsidRPr="00000000" w14:paraId="000000B8">
      <w:pPr>
        <w:ind w:left="720" w:firstLine="720"/>
        <w:rPr>
          <w:rFonts w:ascii="Arial" w:cs="Arial" w:eastAsia="Arial" w:hAnsi="Arial"/>
          <w:b w:val="1"/>
          <w:sz w:val="18"/>
          <w:szCs w:val="18"/>
          <w:u w:val="single"/>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tab/>
        <w:tab/>
        <w:t xml:space="preserve">T1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ab/>
        <w:tab/>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tab/>
        <w:tab/>
        <w:t xml:space="preserve">T1</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T2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u w:val="single"/>
          <w:rtl w:val="0"/>
        </w:rPr>
        <w:t xml:space="preserve">T3</w:t>
      </w:r>
    </w:p>
    <w:p w:rsidR="00000000" w:rsidDel="00000000" w:rsidP="00000000" w:rsidRDefault="00000000" w:rsidRPr="00000000" w14:paraId="000000B9">
      <w:pPr>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6th</w:t>
        <w:tab/>
        <w:tab/>
        <w:t xml:space="preserve">         63    29      8</w:t>
        <w:tab/>
        <w:tab/>
        <w:t xml:space="preserve">62    21    17</w:t>
        <w:tab/>
        <w:tab/>
        <w:t xml:space="preserve">      63   19   18</w:t>
        <w:tab/>
        <w:tab/>
        <w:t xml:space="preserve">52    17</w:t>
        <w:tab/>
        <w:t xml:space="preserve"> 31</w:t>
      </w:r>
    </w:p>
    <w:p w:rsidR="00000000" w:rsidDel="00000000" w:rsidP="00000000" w:rsidRDefault="00000000" w:rsidRPr="00000000" w14:paraId="000000BA">
      <w:pPr>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7th</w:t>
        <w:tab/>
        <w:tab/>
        <w:t xml:space="preserve">         45      8    47                             40    26   34</w:t>
        <w:tab/>
        <w:tab/>
        <w:t xml:space="preserve">      46    17  37</w:t>
        <w:tab/>
        <w:tab/>
        <w:t xml:space="preserve">46    10   43         </w:t>
      </w:r>
    </w:p>
    <w:p w:rsidR="00000000" w:rsidDel="00000000" w:rsidP="00000000" w:rsidRDefault="00000000" w:rsidRPr="00000000" w14:paraId="000000BB">
      <w:pPr>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8th</w:t>
        <w:tab/>
        <w:tab/>
        <w:t xml:space="preserve">         52    21    27</w:t>
        <w:tab/>
        <w:tab/>
        <w:t xml:space="preserve">50    17    33</w:t>
        <w:tab/>
        <w:tab/>
        <w:t xml:space="preserve">      67    02  31  </w:t>
        <w:tab/>
        <w:tab/>
        <w:t xml:space="preserve">38    17   44</w:t>
      </w:r>
    </w:p>
    <w:p w:rsidR="00000000" w:rsidDel="00000000" w:rsidP="00000000" w:rsidRDefault="00000000" w:rsidRPr="00000000" w14:paraId="000000BC">
      <w:pPr>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All</w:t>
        <w:tab/>
        <w:tab/>
        <w:t xml:space="preserve">         53    19    28</w:t>
        <w:tab/>
        <w:tab/>
        <w:t xml:space="preserve">50    22    28</w:t>
        <w:tab/>
        <w:tab/>
        <w:t xml:space="preserve">      59    13  28</w:t>
        <w:tab/>
        <w:tab/>
        <w:t xml:space="preserve">46    15   39</w:t>
      </w:r>
    </w:p>
    <w:p w:rsidR="00000000" w:rsidDel="00000000" w:rsidP="00000000" w:rsidRDefault="00000000" w:rsidRPr="00000000" w14:paraId="000000BD">
      <w:pPr>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E">
      <w:pPr>
        <w:ind w:firstLine="0"/>
        <w:jc w:val="center"/>
        <w:rPr>
          <w:rFonts w:ascii="Arial" w:cs="Arial" w:eastAsia="Arial" w:hAnsi="Arial"/>
          <w:b w:val="1"/>
          <w:sz w:val="18"/>
          <w:szCs w:val="18"/>
        </w:rPr>
      </w:pPr>
      <w:r w:rsidDel="00000000" w:rsidR="00000000" w:rsidRPr="00000000">
        <w:rPr>
          <w:rFonts w:ascii="Calibri" w:cs="Calibri" w:eastAsia="Calibri" w:hAnsi="Calibri"/>
          <w:b w:val="1"/>
          <w:sz w:val="26"/>
          <w:szCs w:val="26"/>
          <w:rtl w:val="0"/>
        </w:rPr>
        <w:t xml:space="preserve">9-11th Grade Language Arts Percent Proficient (MAP Sept/Oct 2020)</w:t>
      </w:r>
      <w:r w:rsidDel="00000000" w:rsidR="00000000" w:rsidRPr="00000000">
        <w:rPr>
          <w:rtl w:val="0"/>
        </w:rPr>
      </w:r>
    </w:p>
    <w:p w:rsidR="00000000" w:rsidDel="00000000" w:rsidP="00000000" w:rsidRDefault="00000000" w:rsidRPr="00000000" w14:paraId="000000BF">
      <w:pPr>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0">
      <w:pPr>
        <w:ind w:firstLine="0"/>
        <w:rPr>
          <w:rFonts w:ascii="Arial" w:cs="Arial" w:eastAsia="Arial" w:hAnsi="Arial"/>
          <w:b w:val="1"/>
          <w:sz w:val="18"/>
          <w:szCs w:val="18"/>
          <w:u w:val="single"/>
        </w:rPr>
      </w:pPr>
      <w:r w:rsidDel="00000000" w:rsidR="00000000" w:rsidRPr="00000000">
        <w:rPr>
          <w:rFonts w:ascii="Arial" w:cs="Arial" w:eastAsia="Arial" w:hAnsi="Arial"/>
          <w:b w:val="1"/>
          <w:sz w:val="18"/>
          <w:szCs w:val="18"/>
          <w:rtl w:val="0"/>
        </w:rPr>
        <w:t xml:space="preserve">Grade</w:t>
        <w:tab/>
        <w:tab/>
      </w:r>
      <w:r w:rsidDel="00000000" w:rsidR="00000000" w:rsidRPr="00000000">
        <w:rPr>
          <w:rFonts w:ascii="Arial" w:cs="Arial" w:eastAsia="Arial" w:hAnsi="Arial"/>
          <w:b w:val="1"/>
          <w:sz w:val="18"/>
          <w:szCs w:val="18"/>
          <w:u w:val="single"/>
          <w:rtl w:val="0"/>
        </w:rPr>
        <w:t xml:space="preserve">Lo</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LoAvg</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Avg</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HiAvg</w:t>
      </w: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b w:val="1"/>
          <w:sz w:val="18"/>
          <w:szCs w:val="18"/>
          <w:u w:val="single"/>
          <w:rtl w:val="0"/>
        </w:rPr>
        <w:t xml:space="preserve">Hi</w:t>
      </w:r>
    </w:p>
    <w:p w:rsidR="00000000" w:rsidDel="00000000" w:rsidP="00000000" w:rsidRDefault="00000000" w:rsidRPr="00000000" w14:paraId="000000C1">
      <w:pPr>
        <w:ind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2">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9th</w:t>
        <w:tab/>
        <w:tab/>
        <w:tab/>
        <w:tab/>
        <w:t xml:space="preserve">    </w:t>
      </w:r>
      <w:r w:rsidDel="00000000" w:rsidR="00000000" w:rsidRPr="00000000">
        <w:rPr>
          <w:rFonts w:ascii="Arial" w:cs="Arial" w:eastAsia="Arial" w:hAnsi="Arial"/>
          <w:sz w:val="18"/>
          <w:szCs w:val="18"/>
          <w:rtl w:val="0"/>
        </w:rPr>
        <w:t xml:space="preserve">33</w:t>
        <w:tab/>
        <w:t xml:space="preserve"> </w:t>
        <w:tab/>
        <w:tab/>
        <w:tab/>
        <w:t xml:space="preserve">    67</w:t>
        <w:tab/>
        <w:tab/>
      </w:r>
      <w:r w:rsidDel="00000000" w:rsidR="00000000" w:rsidRPr="00000000">
        <w:rPr>
          <w:rFonts w:ascii="Arial" w:cs="Arial" w:eastAsia="Arial" w:hAnsi="Arial"/>
          <w:b w:val="1"/>
          <w:sz w:val="18"/>
          <w:szCs w:val="18"/>
          <w:rtl w:val="0"/>
        </w:rPr>
        <w:tab/>
        <w:tab/>
        <w:tab/>
        <w:t xml:space="preserve">   </w:t>
      </w:r>
      <w:r w:rsidDel="00000000" w:rsidR="00000000" w:rsidRPr="00000000">
        <w:rPr>
          <w:rFonts w:ascii="Arial" w:cs="Arial" w:eastAsia="Arial" w:hAnsi="Arial"/>
          <w:sz w:val="18"/>
          <w:szCs w:val="18"/>
          <w:rtl w:val="0"/>
        </w:rPr>
        <w:tab/>
      </w:r>
    </w:p>
    <w:p w:rsidR="00000000" w:rsidDel="00000000" w:rsidP="00000000" w:rsidRDefault="00000000" w:rsidRPr="00000000" w14:paraId="000000C3">
      <w:pPr>
        <w:ind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10-12th</w:t>
        <w:tab/>
        <w:tab/>
        <w:t xml:space="preserve">10</w:t>
      </w:r>
      <w:r w:rsidDel="00000000" w:rsidR="00000000" w:rsidRPr="00000000">
        <w:rPr>
          <w:rFonts w:ascii="Arial" w:cs="Arial" w:eastAsia="Arial" w:hAnsi="Arial"/>
          <w:sz w:val="18"/>
          <w:szCs w:val="18"/>
          <w:rtl w:val="0"/>
        </w:rPr>
        <w:tab/>
        <w:tab/>
        <w:t xml:space="preserve">    32</w:t>
        <w:tab/>
      </w: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sz w:val="18"/>
          <w:szCs w:val="18"/>
          <w:rtl w:val="0"/>
        </w:rPr>
        <w:t xml:space="preserve">12</w:t>
        <w:tab/>
        <w:tab/>
        <w:t xml:space="preserve">    39</w:t>
        <w:tab/>
        <w:tab/>
        <w:t xml:space="preserve"> 6</w:t>
      </w:r>
      <w:r w:rsidDel="00000000" w:rsidR="00000000" w:rsidRPr="00000000">
        <w:rPr>
          <w:rtl w:val="0"/>
        </w:rPr>
      </w:r>
    </w:p>
    <w:p w:rsidR="00000000" w:rsidDel="00000000" w:rsidP="00000000" w:rsidRDefault="00000000" w:rsidRPr="00000000" w14:paraId="000000C4">
      <w:pPr>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5">
      <w:pPr>
        <w:spacing w:before="0"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Pandemic prevented administration of State Tests.</w:t>
      </w:r>
      <w:r w:rsidDel="00000000" w:rsidR="00000000" w:rsidRPr="00000000">
        <w:rPr>
          <w:rtl w:val="0"/>
        </w:rPr>
      </w:r>
    </w:p>
    <w:p w:rsidR="00000000" w:rsidDel="00000000" w:rsidP="00000000" w:rsidRDefault="00000000" w:rsidRPr="00000000" w14:paraId="000000C7">
      <w:pPr>
        <w:pStyle w:val="Heading3"/>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8">
      <w:pPr>
        <w:pStyle w:val="Heading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2.2.1</w:t>
        <w:tab/>
        <w:t xml:space="preserve">Math Goal for 2020-2021</w:t>
      </w:r>
    </w:p>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of tested Algebra I students (grades 8-11th) will score level 3+ on FSA and 55% will show learning gains. </w:t>
      </w:r>
    </w:p>
    <w:p w:rsidR="00000000" w:rsidDel="00000000" w:rsidP="00000000" w:rsidRDefault="00000000" w:rsidRPr="00000000" w14:paraId="000000CA">
      <w:pPr>
        <w:numPr>
          <w:ilvl w:val="0"/>
          <w:numId w:val="8"/>
        </w:numPr>
        <w:spacing w:line="276" w:lineRule="auto"/>
        <w:ind w:left="720"/>
        <w:rPr>
          <w:rFonts w:ascii="Arial" w:cs="Arial" w:eastAsia="Arial" w:hAnsi="Arial"/>
        </w:rPr>
      </w:pPr>
      <w:bookmarkStart w:colFirst="0" w:colLast="0" w:name="_appmi4xy2p15" w:id="4"/>
      <w:bookmarkEnd w:id="4"/>
      <w:r w:rsidDel="00000000" w:rsidR="00000000" w:rsidRPr="00000000">
        <w:rPr>
          <w:rFonts w:ascii="Arial" w:cs="Arial" w:eastAsia="Arial" w:hAnsi="Arial"/>
          <w:rtl w:val="0"/>
        </w:rPr>
        <w:t xml:space="preserve">60% of tested Middle School students will Score Tier 1 on the iReady final diagnostic.</w:t>
      </w:r>
    </w:p>
    <w:p w:rsidR="00000000" w:rsidDel="00000000" w:rsidP="00000000" w:rsidRDefault="00000000" w:rsidRPr="00000000" w14:paraId="000000CB">
      <w:pPr>
        <w:spacing w:line="276" w:lineRule="auto"/>
        <w:ind w:left="720" w:firstLine="0"/>
        <w:rPr>
          <w:rFonts w:ascii="Arial" w:cs="Arial" w:eastAsia="Arial" w:hAnsi="Arial"/>
        </w:rPr>
      </w:pPr>
      <w:bookmarkStart w:colFirst="0" w:colLast="0" w:name="_be8isexa1cnq" w:id="13"/>
      <w:bookmarkEnd w:id="13"/>
      <w:r w:rsidDel="00000000" w:rsidR="00000000" w:rsidRPr="00000000">
        <w:rPr>
          <w:rtl w:val="0"/>
        </w:rPr>
      </w:r>
    </w:p>
    <w:p w:rsidR="00000000" w:rsidDel="00000000" w:rsidP="00000000" w:rsidRDefault="00000000" w:rsidRPr="00000000" w14:paraId="000000CC">
      <w:pPr>
        <w:pStyle w:val="Heading3"/>
        <w:rPr>
          <w:rFonts w:ascii="Arial" w:cs="Arial" w:eastAsia="Arial" w:hAnsi="Arial"/>
          <w:color w:val="000000"/>
          <w:sz w:val="22"/>
          <w:szCs w:val="22"/>
        </w:rPr>
      </w:pPr>
      <w:bookmarkStart w:colFirst="0" w:colLast="0" w:name="_3rdcrjn" w:id="14"/>
      <w:bookmarkEnd w:id="14"/>
      <w:r w:rsidDel="00000000" w:rsidR="00000000" w:rsidRPr="00000000">
        <w:rPr>
          <w:rtl w:val="0"/>
        </w:rPr>
      </w:r>
    </w:p>
    <w:p w:rsidR="00000000" w:rsidDel="00000000" w:rsidP="00000000" w:rsidRDefault="00000000" w:rsidRPr="00000000" w14:paraId="000000CD">
      <w:pPr>
        <w:pStyle w:val="Heading3"/>
        <w:rPr>
          <w:rFonts w:ascii="Arial" w:cs="Arial" w:eastAsia="Arial" w:hAnsi="Arial"/>
          <w:color w:val="000000"/>
          <w:sz w:val="22"/>
          <w:szCs w:val="22"/>
        </w:rPr>
      </w:pPr>
      <w:bookmarkStart w:colFirst="0" w:colLast="0" w:name="_7zeub3z9vefq" w:id="15"/>
      <w:bookmarkEnd w:id="15"/>
      <w:r w:rsidDel="00000000" w:rsidR="00000000" w:rsidRPr="00000000">
        <w:rPr>
          <w:rFonts w:ascii="Arial" w:cs="Arial" w:eastAsia="Arial" w:hAnsi="Arial"/>
          <w:color w:val="000000"/>
          <w:sz w:val="22"/>
          <w:szCs w:val="22"/>
          <w:rtl w:val="0"/>
        </w:rPr>
        <w:t xml:space="preserve">2.2.2</w:t>
        <w:tab/>
        <w:t xml:space="preserve">Math Strategies for 2020-2021</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6in1rg"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the number of middle school students taking a high school Math course</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Enroll students who meet the criteria in Intensive Math.</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 blended model for instruction: whole group, teacher-led instruction followed by self-directed computer assisted instruction.</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tutoring and study halls with emphasis on student usage of Khan Academy as supplemental to the regular tutoring sessions and Imagine Math.</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MAP, Imagine Math, iReady and APEX tutorials to collect, monitor, and use data to drive instruction for differentiation and remediation.</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u w:val="none"/>
        </w:rPr>
      </w:pPr>
      <w:r w:rsidDel="00000000" w:rsidR="00000000" w:rsidRPr="00000000">
        <w:rPr>
          <w:rFonts w:ascii="Arial" w:cs="Arial" w:eastAsia="Arial" w:hAnsi="Arial"/>
          <w:rtl w:val="0"/>
        </w:rPr>
        <w:t xml:space="preserve">Compete in Math competitions like Mathcounts</w:t>
      </w:r>
    </w:p>
    <w:p w:rsidR="00000000" w:rsidDel="00000000" w:rsidP="00000000" w:rsidRDefault="00000000" w:rsidRPr="00000000" w14:paraId="000000D5">
      <w:pPr>
        <w:pStyle w:val="Head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2.3 </w:t>
        <w:tab/>
        <w:t xml:space="preserve">Science Data </w:t>
      </w:r>
      <w:r w:rsidDel="00000000" w:rsidR="00000000" w:rsidRPr="00000000">
        <w:rPr>
          <w:rtl w:val="0"/>
        </w:rPr>
      </w:r>
    </w:p>
    <w:tbl>
      <w:tblPr>
        <w:tblStyle w:val="Table2"/>
        <w:tblW w:w="7335.0" w:type="dxa"/>
        <w:jc w:val="left"/>
        <w:tblInd w:w="288.0" w:type="dxa"/>
        <w:tblLayout w:type="fixed"/>
        <w:tblLook w:val="0400"/>
      </w:tblPr>
      <w:tblGrid>
        <w:gridCol w:w="1350"/>
        <w:gridCol w:w="450"/>
        <w:gridCol w:w="1890"/>
        <w:gridCol w:w="2025"/>
        <w:gridCol w:w="270"/>
        <w:gridCol w:w="270"/>
        <w:gridCol w:w="270"/>
        <w:gridCol w:w="270"/>
        <w:gridCol w:w="270"/>
        <w:gridCol w:w="270"/>
        <w:tblGridChange w:id="0">
          <w:tblGrid>
            <w:gridCol w:w="1350"/>
            <w:gridCol w:w="450"/>
            <w:gridCol w:w="1890"/>
            <w:gridCol w:w="2025"/>
            <w:gridCol w:w="270"/>
            <w:gridCol w:w="270"/>
            <w:gridCol w:w="270"/>
            <w:gridCol w:w="270"/>
            <w:gridCol w:w="270"/>
            <w:gridCol w:w="270"/>
          </w:tblGrid>
        </w:tblGridChange>
      </w:tblGrid>
      <w:tr>
        <w:trPr>
          <w:trHeight w:val="76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ind w:firstLine="0"/>
              <w:rPr>
                <w:rFonts w:ascii="Arial" w:cs="Arial" w:eastAsia="Arial" w:hAnsi="Arial"/>
                <w:b w:val="1"/>
              </w:rPr>
            </w:pPr>
            <w:r w:rsidDel="00000000" w:rsidR="00000000" w:rsidRPr="00000000">
              <w:rPr>
                <w:rFonts w:ascii="Arial" w:cs="Arial" w:eastAsia="Arial" w:hAnsi="Arial"/>
                <w:b w:val="1"/>
                <w:rtl w:val="0"/>
              </w:rPr>
              <w:t xml:space="preserve">Year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ind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ind w:firstLine="0"/>
              <w:rPr>
                <w:rFonts w:ascii="Arial" w:cs="Arial" w:eastAsia="Arial" w:hAnsi="Arial"/>
                <w:b w:val="1"/>
              </w:rPr>
            </w:pPr>
            <w:r w:rsidDel="00000000" w:rsidR="00000000" w:rsidRPr="00000000">
              <w:rPr>
                <w:rFonts w:ascii="Arial" w:cs="Arial" w:eastAsia="Arial" w:hAnsi="Arial"/>
                <w:b w:val="1"/>
                <w:rtl w:val="0"/>
              </w:rPr>
              <w:t xml:space="preserve">PBPA  </w:t>
            </w:r>
          </w:p>
          <w:p w:rsidR="00000000" w:rsidDel="00000000" w:rsidP="00000000" w:rsidRDefault="00000000" w:rsidRPr="00000000" w14:paraId="000000DD">
            <w:pPr>
              <w:ind w:firstLine="0"/>
              <w:rPr>
                <w:rFonts w:ascii="Arial" w:cs="Arial" w:eastAsia="Arial" w:hAnsi="Arial"/>
                <w:b w:val="1"/>
              </w:rPr>
            </w:pPr>
            <w:r w:rsidDel="00000000" w:rsidR="00000000" w:rsidRPr="00000000">
              <w:rPr>
                <w:rFonts w:ascii="Arial" w:cs="Arial" w:eastAsia="Arial" w:hAnsi="Arial"/>
                <w:b w:val="1"/>
                <w:rtl w:val="0"/>
              </w:rPr>
              <w:t xml:space="preserve">Percent Proficient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ind w:right="-1057"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tabs>
                <w:tab w:val="left" w:pos="0"/>
              </w:tabs>
              <w:ind w:right="404"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tabs>
                <w:tab w:val="left" w:pos="0"/>
              </w:tabs>
              <w:ind w:right="404"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tabs>
                <w:tab w:val="left" w:pos="0"/>
              </w:tabs>
              <w:ind w:right="404"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tabs>
                <w:tab w:val="left" w:pos="0"/>
              </w:tabs>
              <w:ind w:right="404"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tabs>
                <w:tab w:val="left" w:pos="0"/>
              </w:tabs>
              <w:ind w:right="404"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tabs>
                <w:tab w:val="left" w:pos="0"/>
              </w:tabs>
              <w:ind w:right="404" w:firstLine="0"/>
              <w:rPr>
                <w:rFonts w:ascii="Arial" w:cs="Arial" w:eastAsia="Arial" w:hAnsi="Arial"/>
                <w:b w:val="1"/>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ind w:firstLine="0"/>
              <w:rPr>
                <w:rFonts w:ascii="Arial" w:cs="Arial" w:eastAsia="Arial" w:hAnsi="Arial"/>
              </w:rPr>
            </w:pPr>
            <w:r w:rsidDel="00000000" w:rsidR="00000000" w:rsidRPr="00000000">
              <w:rPr>
                <w:rtl w:val="0"/>
              </w:rPr>
            </w:r>
          </w:p>
          <w:p w:rsidR="00000000" w:rsidDel="00000000" w:rsidP="00000000" w:rsidRDefault="00000000" w:rsidRPr="00000000" w14:paraId="000000E6">
            <w:pPr>
              <w:ind w:firstLine="0"/>
              <w:rPr>
                <w:rFonts w:ascii="Arial" w:cs="Arial" w:eastAsia="Arial" w:hAnsi="Arial"/>
              </w:rPr>
            </w:pPr>
            <w:r w:rsidDel="00000000" w:rsidR="00000000" w:rsidRPr="00000000">
              <w:rPr>
                <w:rFonts w:ascii="Arial" w:cs="Arial" w:eastAsia="Arial" w:hAnsi="Arial"/>
                <w:rtl w:val="0"/>
              </w:rPr>
              <w:t xml:space="preserve">2015-20162016-2017</w:t>
            </w:r>
          </w:p>
          <w:p w:rsidR="00000000" w:rsidDel="00000000" w:rsidP="00000000" w:rsidRDefault="00000000" w:rsidRPr="00000000" w14:paraId="000000E7">
            <w:pPr>
              <w:ind w:firstLine="0"/>
              <w:rPr>
                <w:rFonts w:ascii="Arial" w:cs="Arial" w:eastAsia="Arial" w:hAnsi="Arial"/>
              </w:rPr>
            </w:pPr>
            <w:r w:rsidDel="00000000" w:rsidR="00000000" w:rsidRPr="00000000">
              <w:rPr>
                <w:rFonts w:ascii="Arial" w:cs="Arial" w:eastAsia="Arial" w:hAnsi="Arial"/>
                <w:rtl w:val="0"/>
              </w:rPr>
              <w:t xml:space="preserve">2017-2018</w:t>
            </w:r>
          </w:p>
          <w:p w:rsidR="00000000" w:rsidDel="00000000" w:rsidP="00000000" w:rsidRDefault="00000000" w:rsidRPr="00000000" w14:paraId="000000E8">
            <w:pPr>
              <w:ind w:firstLine="0"/>
              <w:rPr>
                <w:rFonts w:ascii="Arial" w:cs="Arial" w:eastAsia="Arial" w:hAnsi="Arial"/>
              </w:rPr>
            </w:pPr>
            <w:r w:rsidDel="00000000" w:rsidR="00000000" w:rsidRPr="00000000">
              <w:rPr>
                <w:rFonts w:ascii="Arial" w:cs="Arial" w:eastAsia="Arial" w:hAnsi="Arial"/>
                <w:rtl w:val="0"/>
              </w:rPr>
              <w:t xml:space="preserve">2018-2019</w:t>
            </w:r>
          </w:p>
          <w:p w:rsidR="00000000" w:rsidDel="00000000" w:rsidP="00000000" w:rsidRDefault="00000000" w:rsidRPr="00000000" w14:paraId="000000E9">
            <w:pPr>
              <w:ind w:firstLine="0"/>
              <w:rPr>
                <w:rFonts w:ascii="Arial" w:cs="Arial" w:eastAsia="Arial" w:hAnsi="Arial"/>
              </w:rPr>
            </w:pPr>
            <w:r w:rsidDel="00000000" w:rsidR="00000000" w:rsidRPr="00000000">
              <w:rPr>
                <w:rFonts w:ascii="Arial" w:cs="Arial" w:eastAsia="Arial" w:hAnsi="Arial"/>
                <w:rtl w:val="0"/>
              </w:rPr>
              <w:t xml:space="preserve">2019-2020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ind w:firstLine="0"/>
              <w:rPr>
                <w:rFonts w:ascii="Arial" w:cs="Arial" w:eastAsia="Arial" w:hAnsi="Arial"/>
              </w:rPr>
            </w:pPr>
            <w:r w:rsidDel="00000000" w:rsidR="00000000" w:rsidRPr="00000000">
              <w:rPr>
                <w:rtl w:val="0"/>
              </w:rPr>
            </w:r>
          </w:p>
          <w:p w:rsidR="00000000" w:rsidDel="00000000" w:rsidP="00000000" w:rsidRDefault="00000000" w:rsidRPr="00000000" w14:paraId="000000EC">
            <w:pPr>
              <w:ind w:firstLine="0"/>
              <w:rPr>
                <w:rFonts w:ascii="Arial" w:cs="Arial" w:eastAsia="Arial" w:hAnsi="Arial"/>
              </w:rPr>
            </w:pPr>
            <w:r w:rsidDel="00000000" w:rsidR="00000000" w:rsidRPr="00000000">
              <w:rPr>
                <w:rFonts w:ascii="Arial" w:cs="Arial" w:eastAsia="Arial" w:hAnsi="Arial"/>
                <w:rtl w:val="0"/>
              </w:rPr>
              <w:t xml:space="preserve">43</w:t>
            </w:r>
          </w:p>
          <w:p w:rsidR="00000000" w:rsidDel="00000000" w:rsidP="00000000" w:rsidRDefault="00000000" w:rsidRPr="00000000" w14:paraId="000000ED">
            <w:pPr>
              <w:ind w:firstLine="0"/>
              <w:rPr>
                <w:rFonts w:ascii="Arial" w:cs="Arial" w:eastAsia="Arial" w:hAnsi="Arial"/>
              </w:rPr>
            </w:pPr>
            <w:r w:rsidDel="00000000" w:rsidR="00000000" w:rsidRPr="00000000">
              <w:rPr>
                <w:rFonts w:ascii="Arial" w:cs="Arial" w:eastAsia="Arial" w:hAnsi="Arial"/>
                <w:rtl w:val="0"/>
              </w:rPr>
              <w:t xml:space="preserve">52</w:t>
            </w:r>
          </w:p>
          <w:p w:rsidR="00000000" w:rsidDel="00000000" w:rsidP="00000000" w:rsidRDefault="00000000" w:rsidRPr="00000000" w14:paraId="000000EE">
            <w:pPr>
              <w:ind w:firstLine="0"/>
              <w:rPr>
                <w:rFonts w:ascii="Arial" w:cs="Arial" w:eastAsia="Arial" w:hAnsi="Arial"/>
              </w:rPr>
            </w:pPr>
            <w:r w:rsidDel="00000000" w:rsidR="00000000" w:rsidRPr="00000000">
              <w:rPr>
                <w:rFonts w:ascii="Arial" w:cs="Arial" w:eastAsia="Arial" w:hAnsi="Arial"/>
                <w:rtl w:val="0"/>
              </w:rPr>
              <w:t xml:space="preserve">44</w:t>
            </w:r>
          </w:p>
          <w:p w:rsidR="00000000" w:rsidDel="00000000" w:rsidP="00000000" w:rsidRDefault="00000000" w:rsidRPr="00000000" w14:paraId="000000EF">
            <w:pPr>
              <w:ind w:firstLine="0"/>
              <w:rPr>
                <w:rFonts w:ascii="Arial" w:cs="Arial" w:eastAsia="Arial" w:hAnsi="Arial"/>
              </w:rPr>
            </w:pPr>
            <w:r w:rsidDel="00000000" w:rsidR="00000000" w:rsidRPr="00000000">
              <w:rPr>
                <w:rFonts w:ascii="Arial" w:cs="Arial" w:eastAsia="Arial" w:hAnsi="Arial"/>
                <w:rtl w:val="0"/>
              </w:rPr>
              <w:t xml:space="preserve">35</w:t>
            </w:r>
          </w:p>
          <w:p w:rsidR="00000000" w:rsidDel="00000000" w:rsidP="00000000" w:rsidRDefault="00000000" w:rsidRPr="00000000" w14:paraId="000000F0">
            <w:pPr>
              <w:ind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ind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ind w:firstLine="0"/>
              <w:rPr>
                <w:rFonts w:ascii="Arial" w:cs="Arial" w:eastAsia="Arial" w:hAnsi="Arial"/>
              </w:rPr>
            </w:pPr>
            <w:r w:rsidDel="00000000" w:rsidR="00000000" w:rsidRPr="00000000">
              <w:rPr>
                <w:rtl w:val="0"/>
              </w:rPr>
            </w:r>
          </w:p>
          <w:p w:rsidR="00000000" w:rsidDel="00000000" w:rsidP="00000000" w:rsidRDefault="00000000" w:rsidRPr="00000000" w14:paraId="000000F6">
            <w:pPr>
              <w:ind w:firstLine="0"/>
              <w:rPr>
                <w:rFonts w:ascii="Arial" w:cs="Arial" w:eastAsia="Arial" w:hAnsi="Arial"/>
              </w:rPr>
            </w:pPr>
            <w:r w:rsidDel="00000000" w:rsidR="00000000" w:rsidRPr="00000000">
              <w:rPr>
                <w:rtl w:val="0"/>
              </w:rPr>
            </w:r>
          </w:p>
          <w:p w:rsidR="00000000" w:rsidDel="00000000" w:rsidP="00000000" w:rsidRDefault="00000000" w:rsidRPr="00000000" w14:paraId="000000F7">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2.3.1</w:t>
        <w:tab/>
        <w:t xml:space="preserve">Science Goal for 2018-2019</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of tested students will score level 3+ on the FSA Science Test and the Biology EOC Exam.</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E">
      <w:pPr>
        <w:pStyle w:val="Heading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2.3.2</w:t>
        <w:tab/>
        <w:t xml:space="preserve">Science Strategies for 2018-2019</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technology specifically for Science instruction (ie: dry labs, dissections, and digital media).</w:t>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number of lab activities.</w:t>
      </w:r>
    </w:p>
    <w:p w:rsidR="00000000" w:rsidDel="00000000" w:rsidP="00000000" w:rsidRDefault="00000000" w:rsidRPr="00000000" w14:paraId="000001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 blended model for instruction: whole group, teacher-led instruction followed by self-directed computer assisted instruction.</w:t>
      </w:r>
    </w:p>
    <w:p w:rsidR="00000000" w:rsidDel="00000000" w:rsidP="00000000" w:rsidRDefault="00000000" w:rsidRPr="00000000" w14:paraId="000001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tutoring and study halls with emphasis on student usage of Khan Academy as supplemental to the regular tutoring sessions and STEMscopes for Middle School.</w:t>
      </w:r>
    </w:p>
    <w:p w:rsidR="00000000" w:rsidDel="00000000" w:rsidP="00000000" w:rsidRDefault="00000000" w:rsidRPr="00000000" w14:paraId="000001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MAP to collect data, monitor data, and use data to drive instruction for differentiation and remediation</w:t>
      </w:r>
    </w:p>
    <w:tbl>
      <w:tblPr>
        <w:tblStyle w:val="Table3"/>
        <w:tblW w:w="10967.0" w:type="dxa"/>
        <w:jc w:val="left"/>
        <w:tblInd w:w="93.0" w:type="dxa"/>
        <w:tblLayout w:type="fixed"/>
        <w:tblLook w:val="0400"/>
      </w:tblPr>
      <w:tblGrid>
        <w:gridCol w:w="8738"/>
        <w:gridCol w:w="236"/>
        <w:gridCol w:w="694"/>
        <w:gridCol w:w="782"/>
        <w:gridCol w:w="517"/>
        <w:tblGridChange w:id="0">
          <w:tblGrid>
            <w:gridCol w:w="8738"/>
            <w:gridCol w:w="236"/>
            <w:gridCol w:w="694"/>
            <w:gridCol w:w="782"/>
            <w:gridCol w:w="517"/>
          </w:tblGrid>
        </w:tblGridChange>
      </w:tblGrid>
      <w:tr>
        <w:trPr>
          <w:trHeight w:val="76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pBdr>
                <w:bottom w:color="4f81bd" w:space="1" w:sz="8" w:val="single"/>
              </w:pBdr>
              <w:spacing w:after="80" w:before="20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05">
            <w:pPr>
              <w:pBdr>
                <w:bottom w:color="4f81bd" w:space="1" w:sz="8" w:val="single"/>
              </w:pBdr>
              <w:spacing w:after="80" w:before="20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06">
            <w:pPr>
              <w:pBdr>
                <w:bottom w:color="4f81bd" w:space="1" w:sz="8" w:val="single"/>
              </w:pBdr>
              <w:spacing w:after="80" w:before="20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07">
            <w:pPr>
              <w:pBdr>
                <w:bottom w:color="4f81bd" w:space="1" w:sz="8" w:val="single"/>
              </w:pBdr>
              <w:spacing w:after="80" w:before="20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08">
            <w:pPr>
              <w:pBdr>
                <w:bottom w:color="4f81bd" w:space="1" w:sz="8" w:val="single"/>
              </w:pBdr>
              <w:spacing w:after="80" w:before="200" w:lineRule="auto"/>
              <w:ind w:firstLine="0"/>
              <w:rPr>
                <w:rFonts w:ascii="Arial" w:cs="Arial" w:eastAsia="Arial" w:hAnsi="Arial"/>
                <w:i w:val="1"/>
              </w:rPr>
            </w:pPr>
            <w:r w:rsidDel="00000000" w:rsidR="00000000" w:rsidRPr="00000000">
              <w:rPr>
                <w:rFonts w:ascii="Arial" w:cs="Arial" w:eastAsia="Arial" w:hAnsi="Arial"/>
                <w:rtl w:val="0"/>
              </w:rPr>
              <w:t xml:space="preserve">2.4 </w:t>
              <w:tab/>
              <w:t xml:space="preserve">Social Studies Data     Achievement Level Civics and US History EOC Exam</w:t>
            </w:r>
            <w:r w:rsidDel="00000000" w:rsidR="00000000" w:rsidRPr="00000000">
              <w:rPr>
                <w:rtl w:val="0"/>
              </w:rPr>
            </w:r>
          </w:p>
          <w:tbl>
            <w:tblPr>
              <w:tblStyle w:val="Table4"/>
              <w:tblW w:w="8412.0" w:type="dxa"/>
              <w:jc w:val="left"/>
              <w:tblInd w:w="93.0" w:type="dxa"/>
              <w:tblLayout w:type="fixed"/>
              <w:tblLook w:val="0400"/>
            </w:tblPr>
            <w:tblGrid>
              <w:gridCol w:w="1106.5785714285714"/>
              <w:gridCol w:w="625.0583333333334"/>
              <w:gridCol w:w="1639.8392857142858"/>
              <w:gridCol w:w="1639.8392857142858"/>
              <w:gridCol w:w="1639.8392857142858"/>
              <w:gridCol w:w="1760.8452380952383"/>
              <w:tblGridChange w:id="0">
                <w:tblGrid>
                  <w:gridCol w:w="1106.5785714285714"/>
                  <w:gridCol w:w="625.0583333333334"/>
                  <w:gridCol w:w="1639.8392857142858"/>
                  <w:gridCol w:w="1639.8392857142858"/>
                  <w:gridCol w:w="1639.8392857142858"/>
                  <w:gridCol w:w="1760.8452380952383"/>
                </w:tblGrid>
              </w:tblGridChange>
            </w:tblGrid>
            <w:tr>
              <w:trPr>
                <w:trHeight w:val="76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9">
                  <w:pPr>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10A">
                  <w:pPr>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10B">
                  <w:pPr>
                    <w:ind w:firstLine="0"/>
                    <w:rPr>
                      <w:rFonts w:ascii="Arial" w:cs="Arial" w:eastAsia="Arial" w:hAnsi="Arial"/>
                      <w:b w:val="1"/>
                    </w:rPr>
                  </w:pPr>
                  <w:r w:rsidDel="00000000" w:rsidR="00000000" w:rsidRPr="00000000">
                    <w:rPr>
                      <w:rFonts w:ascii="Arial" w:cs="Arial" w:eastAsia="Arial" w:hAnsi="Arial"/>
                      <w:b w:val="1"/>
                      <w:rtl w:val="0"/>
                    </w:rPr>
                    <w:t xml:space="preserve">Year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C">
                  <w:pPr>
                    <w:ind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ind w:firstLine="0"/>
                    <w:rPr>
                      <w:rFonts w:ascii="Arial" w:cs="Arial" w:eastAsia="Arial" w:hAnsi="Arial"/>
                      <w:b w:val="1"/>
                    </w:rPr>
                  </w:pPr>
                  <w:r w:rsidDel="00000000" w:rsidR="00000000" w:rsidRPr="00000000">
                    <w:rPr>
                      <w:rFonts w:ascii="Arial" w:cs="Arial" w:eastAsia="Arial" w:hAnsi="Arial"/>
                      <w:b w:val="1"/>
                      <w:rtl w:val="0"/>
                    </w:rPr>
                    <w:t xml:space="preserve">PBPA  </w:t>
                  </w:r>
                </w:p>
                <w:p w:rsidR="00000000" w:rsidDel="00000000" w:rsidP="00000000" w:rsidRDefault="00000000" w:rsidRPr="00000000" w14:paraId="0000010E">
                  <w:pPr>
                    <w:ind w:firstLine="0"/>
                    <w:rPr>
                      <w:rFonts w:ascii="Arial" w:cs="Arial" w:eastAsia="Arial" w:hAnsi="Arial"/>
                      <w:b w:val="1"/>
                    </w:rPr>
                  </w:pPr>
                  <w:r w:rsidDel="00000000" w:rsidR="00000000" w:rsidRPr="00000000">
                    <w:rPr>
                      <w:rFonts w:ascii="Arial" w:cs="Arial" w:eastAsia="Arial" w:hAnsi="Arial"/>
                      <w:b w:val="1"/>
                      <w:rtl w:val="0"/>
                    </w:rPr>
                    <w:t xml:space="preserve">Percent Proficient</w:t>
                  </w:r>
                </w:p>
                <w:p w:rsidR="00000000" w:rsidDel="00000000" w:rsidP="00000000" w:rsidRDefault="00000000" w:rsidRPr="00000000" w14:paraId="0000010F">
                  <w:pPr>
                    <w:ind w:firstLine="0"/>
                    <w:rPr>
                      <w:rFonts w:ascii="Arial" w:cs="Arial" w:eastAsia="Arial" w:hAnsi="Arial"/>
                      <w:b w:val="1"/>
                    </w:rPr>
                  </w:pPr>
                  <w:r w:rsidDel="00000000" w:rsidR="00000000" w:rsidRPr="00000000">
                    <w:rPr>
                      <w:rFonts w:ascii="Arial" w:cs="Arial" w:eastAsia="Arial" w:hAnsi="Arial"/>
                      <w:b w:val="1"/>
                      <w:rtl w:val="0"/>
                    </w:rPr>
                    <w:t xml:space="preserve">Civics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0">
                  <w:pPr>
                    <w:ind w:firstLine="0"/>
                    <w:rPr>
                      <w:rFonts w:ascii="Arial" w:cs="Arial" w:eastAsia="Arial" w:hAnsi="Arial"/>
                      <w:b w:val="1"/>
                    </w:rPr>
                  </w:pPr>
                  <w:r w:rsidDel="00000000" w:rsidR="00000000" w:rsidRPr="00000000">
                    <w:rPr>
                      <w:rFonts w:ascii="Arial" w:cs="Arial" w:eastAsia="Arial" w:hAnsi="Arial"/>
                      <w:b w:val="1"/>
                      <w:rtl w:val="0"/>
                    </w:rPr>
                    <w:t xml:space="preserve">PBPA   </w:t>
                  </w:r>
                </w:p>
                <w:p w:rsidR="00000000" w:rsidDel="00000000" w:rsidP="00000000" w:rsidRDefault="00000000" w:rsidRPr="00000000" w14:paraId="00000111">
                  <w:pPr>
                    <w:ind w:firstLine="0"/>
                    <w:rPr>
                      <w:rFonts w:ascii="Arial" w:cs="Arial" w:eastAsia="Arial" w:hAnsi="Arial"/>
                      <w:b w:val="1"/>
                    </w:rPr>
                  </w:pPr>
                  <w:r w:rsidDel="00000000" w:rsidR="00000000" w:rsidRPr="00000000">
                    <w:rPr>
                      <w:rFonts w:ascii="Arial" w:cs="Arial" w:eastAsia="Arial" w:hAnsi="Arial"/>
                      <w:b w:val="1"/>
                      <w:rtl w:val="0"/>
                    </w:rPr>
                    <w:t xml:space="preserve">Percent Proficient</w:t>
                  </w:r>
                </w:p>
                <w:p w:rsidR="00000000" w:rsidDel="00000000" w:rsidP="00000000" w:rsidRDefault="00000000" w:rsidRPr="00000000" w14:paraId="00000112">
                  <w:pPr>
                    <w:ind w:firstLine="0"/>
                    <w:rPr>
                      <w:rFonts w:ascii="Arial" w:cs="Arial" w:eastAsia="Arial" w:hAnsi="Arial"/>
                      <w:b w:val="1"/>
                    </w:rPr>
                  </w:pPr>
                  <w:r w:rsidDel="00000000" w:rsidR="00000000" w:rsidRPr="00000000">
                    <w:rPr>
                      <w:rFonts w:ascii="Arial" w:cs="Arial" w:eastAsia="Arial" w:hAnsi="Arial"/>
                      <w:b w:val="1"/>
                      <w:rtl w:val="0"/>
                    </w:rPr>
                    <w:t xml:space="preserve">US History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ind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4">
                  <w:pPr>
                    <w:ind w:right="-1057" w:firstLine="0"/>
                    <w:rPr>
                      <w:rFonts w:ascii="Arial" w:cs="Arial" w:eastAsia="Arial" w:hAnsi="Arial"/>
                      <w:b w:val="1"/>
                    </w:rPr>
                  </w:pPr>
                  <w:r w:rsidDel="00000000" w:rsidR="00000000" w:rsidRPr="00000000">
                    <w:rPr>
                      <w:rtl w:val="0"/>
                    </w:rPr>
                  </w:r>
                </w:p>
              </w:tc>
            </w:tr>
          </w:tbl>
          <w:p w:rsidR="00000000" w:rsidDel="00000000" w:rsidP="00000000" w:rsidRDefault="00000000" w:rsidRPr="00000000" w14:paraId="00000115">
            <w:pPr>
              <w:widowControl w:val="0"/>
              <w:spacing w:line="276" w:lineRule="auto"/>
              <w:ind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bl>
            <w:tblPr>
              <w:tblStyle w:val="Table5"/>
              <w:tblW w:w="8157.0" w:type="dxa"/>
              <w:jc w:val="left"/>
              <w:tblInd w:w="93.0" w:type="dxa"/>
              <w:tblLayout w:type="fixed"/>
              <w:tblLook w:val="0400"/>
            </w:tblPr>
            <w:tblGrid>
              <w:gridCol w:w="1432"/>
              <w:gridCol w:w="633"/>
              <w:gridCol w:w="1785"/>
              <w:gridCol w:w="858"/>
              <w:gridCol w:w="222"/>
              <w:gridCol w:w="222"/>
              <w:gridCol w:w="222"/>
              <w:gridCol w:w="1748"/>
              <w:gridCol w:w="1035"/>
              <w:tblGridChange w:id="0">
                <w:tblGrid>
                  <w:gridCol w:w="1432"/>
                  <w:gridCol w:w="633"/>
                  <w:gridCol w:w="1785"/>
                  <w:gridCol w:w="858"/>
                  <w:gridCol w:w="222"/>
                  <w:gridCol w:w="222"/>
                  <w:gridCol w:w="222"/>
                  <w:gridCol w:w="1748"/>
                  <w:gridCol w:w="1035"/>
                </w:tblGrid>
              </w:tblGridChange>
            </w:tblGrid>
            <w:tr>
              <w:trPr>
                <w:trHeight w:val="297"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spacing w:line="276" w:lineRule="auto"/>
                    <w:ind w:firstLine="0"/>
                    <w:rPr>
                      <w:rFonts w:ascii="Arial" w:cs="Arial" w:eastAsia="Arial" w:hAnsi="Arial"/>
                    </w:rPr>
                  </w:pPr>
                  <w:r w:rsidDel="00000000" w:rsidR="00000000" w:rsidRPr="00000000">
                    <w:rPr>
                      <w:rFonts w:ascii="Arial" w:cs="Arial" w:eastAsia="Arial" w:hAnsi="Arial"/>
                      <w:rtl w:val="0"/>
                    </w:rPr>
                    <w:t xml:space="preserve">2015-2016</w:t>
                  </w:r>
                </w:p>
                <w:p w:rsidR="00000000" w:rsidDel="00000000" w:rsidP="00000000" w:rsidRDefault="00000000" w:rsidRPr="00000000" w14:paraId="00000117">
                  <w:pPr>
                    <w:ind w:firstLine="0"/>
                    <w:rPr>
                      <w:rFonts w:ascii="Arial" w:cs="Arial" w:eastAsia="Arial" w:hAnsi="Arial"/>
                    </w:rPr>
                  </w:pPr>
                  <w:r w:rsidDel="00000000" w:rsidR="00000000" w:rsidRPr="00000000">
                    <w:rPr>
                      <w:rFonts w:ascii="Arial" w:cs="Arial" w:eastAsia="Arial" w:hAnsi="Arial"/>
                      <w:rtl w:val="0"/>
                    </w:rPr>
                    <w:t xml:space="preserve">2016-2017</w:t>
                  </w:r>
                </w:p>
                <w:p w:rsidR="00000000" w:rsidDel="00000000" w:rsidP="00000000" w:rsidRDefault="00000000" w:rsidRPr="00000000" w14:paraId="00000118">
                  <w:pPr>
                    <w:ind w:firstLine="0"/>
                    <w:rPr>
                      <w:rFonts w:ascii="Arial" w:cs="Arial" w:eastAsia="Arial" w:hAnsi="Arial"/>
                    </w:rPr>
                  </w:pPr>
                  <w:r w:rsidDel="00000000" w:rsidR="00000000" w:rsidRPr="00000000">
                    <w:rPr>
                      <w:rFonts w:ascii="Arial" w:cs="Arial" w:eastAsia="Arial" w:hAnsi="Arial"/>
                      <w:rtl w:val="0"/>
                    </w:rPr>
                    <w:t xml:space="preserve">2017-2018</w:t>
                  </w:r>
                </w:p>
                <w:p w:rsidR="00000000" w:rsidDel="00000000" w:rsidP="00000000" w:rsidRDefault="00000000" w:rsidRPr="00000000" w14:paraId="00000119">
                  <w:pPr>
                    <w:ind w:firstLine="0"/>
                    <w:rPr>
                      <w:rFonts w:ascii="Arial" w:cs="Arial" w:eastAsia="Arial" w:hAnsi="Arial"/>
                    </w:rPr>
                  </w:pPr>
                  <w:r w:rsidDel="00000000" w:rsidR="00000000" w:rsidRPr="00000000">
                    <w:rPr>
                      <w:rFonts w:ascii="Arial" w:cs="Arial" w:eastAsia="Arial" w:hAnsi="Arial"/>
                      <w:rtl w:val="0"/>
                    </w:rPr>
                    <w:t xml:space="preserve">2018-2019</w:t>
                  </w:r>
                </w:p>
                <w:p w:rsidR="00000000" w:rsidDel="00000000" w:rsidP="00000000" w:rsidRDefault="00000000" w:rsidRPr="00000000" w14:paraId="0000011A">
                  <w:pPr>
                    <w:ind w:firstLine="0"/>
                    <w:rPr>
                      <w:rFonts w:ascii="Arial" w:cs="Arial" w:eastAsia="Arial" w:hAnsi="Arial"/>
                    </w:rPr>
                  </w:pPr>
                  <w:r w:rsidDel="00000000" w:rsidR="00000000" w:rsidRPr="00000000">
                    <w:rPr>
                      <w:rFonts w:ascii="Arial" w:cs="Arial" w:eastAsia="Arial" w:hAnsi="Arial"/>
                      <w:rtl w:val="0"/>
                    </w:rPr>
                    <w:t xml:space="preserve">2019-2020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B">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ind w:firstLine="0"/>
                    <w:rPr>
                      <w:rFonts w:ascii="Arial" w:cs="Arial" w:eastAsia="Arial" w:hAnsi="Arial"/>
                    </w:rPr>
                  </w:pPr>
                  <w:r w:rsidDel="00000000" w:rsidR="00000000" w:rsidRPr="00000000">
                    <w:rPr>
                      <w:rFonts w:ascii="Arial" w:cs="Arial" w:eastAsia="Arial" w:hAnsi="Arial"/>
                      <w:rtl w:val="0"/>
                    </w:rPr>
                    <w:t xml:space="preserve">47</w:t>
                  </w:r>
                </w:p>
                <w:p w:rsidR="00000000" w:rsidDel="00000000" w:rsidP="00000000" w:rsidRDefault="00000000" w:rsidRPr="00000000" w14:paraId="0000011D">
                  <w:pPr>
                    <w:ind w:firstLine="0"/>
                    <w:rPr>
                      <w:rFonts w:ascii="Arial" w:cs="Arial" w:eastAsia="Arial" w:hAnsi="Arial"/>
                    </w:rPr>
                  </w:pPr>
                  <w:r w:rsidDel="00000000" w:rsidR="00000000" w:rsidRPr="00000000">
                    <w:rPr>
                      <w:rFonts w:ascii="Arial" w:cs="Arial" w:eastAsia="Arial" w:hAnsi="Arial"/>
                      <w:rtl w:val="0"/>
                    </w:rPr>
                    <w:t xml:space="preserve">48</w:t>
                  </w:r>
                </w:p>
                <w:p w:rsidR="00000000" w:rsidDel="00000000" w:rsidP="00000000" w:rsidRDefault="00000000" w:rsidRPr="00000000" w14:paraId="0000011E">
                  <w:pPr>
                    <w:ind w:firstLine="0"/>
                    <w:rPr>
                      <w:rFonts w:ascii="Arial" w:cs="Arial" w:eastAsia="Arial" w:hAnsi="Arial"/>
                    </w:rPr>
                  </w:pPr>
                  <w:r w:rsidDel="00000000" w:rsidR="00000000" w:rsidRPr="00000000">
                    <w:rPr>
                      <w:rFonts w:ascii="Arial" w:cs="Arial" w:eastAsia="Arial" w:hAnsi="Arial"/>
                      <w:rtl w:val="0"/>
                    </w:rPr>
                    <w:t xml:space="preserve">56</w:t>
                  </w:r>
                </w:p>
                <w:p w:rsidR="00000000" w:rsidDel="00000000" w:rsidP="00000000" w:rsidRDefault="00000000" w:rsidRPr="00000000" w14:paraId="0000011F">
                  <w:pPr>
                    <w:ind w:firstLine="0"/>
                    <w:rPr>
                      <w:rFonts w:ascii="Arial" w:cs="Arial" w:eastAsia="Arial" w:hAnsi="Arial"/>
                    </w:rPr>
                  </w:pPr>
                  <w:r w:rsidDel="00000000" w:rsidR="00000000" w:rsidRPr="00000000">
                    <w:rPr>
                      <w:rFonts w:ascii="Arial" w:cs="Arial" w:eastAsia="Arial" w:hAnsi="Arial"/>
                      <w:rtl w:val="0"/>
                    </w:rPr>
                    <w:t xml:space="preserve">55</w:t>
                  </w:r>
                </w:p>
                <w:p w:rsidR="00000000" w:rsidDel="00000000" w:rsidP="00000000" w:rsidRDefault="00000000" w:rsidRPr="00000000" w14:paraId="00000120">
                  <w:pPr>
                    <w:ind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ind w:firstLine="0"/>
                    <w:rPr>
                      <w:rFonts w:ascii="Arial" w:cs="Arial" w:eastAsia="Arial" w:hAnsi="Arial"/>
                    </w:rPr>
                  </w:pPr>
                  <w:r w:rsidDel="00000000" w:rsidR="00000000" w:rsidRPr="00000000">
                    <w:rPr>
                      <w:rFonts w:ascii="Arial" w:cs="Arial" w:eastAsia="Arial" w:hAnsi="Arial"/>
                      <w:rtl w:val="0"/>
                    </w:rPr>
                    <w:t xml:space="preserve">86</w:t>
                  </w:r>
                </w:p>
                <w:p w:rsidR="00000000" w:rsidDel="00000000" w:rsidP="00000000" w:rsidRDefault="00000000" w:rsidRPr="00000000" w14:paraId="00000122">
                  <w:pPr>
                    <w:ind w:firstLine="0"/>
                    <w:rPr>
                      <w:rFonts w:ascii="Arial" w:cs="Arial" w:eastAsia="Arial" w:hAnsi="Arial"/>
                    </w:rPr>
                  </w:pPr>
                  <w:r w:rsidDel="00000000" w:rsidR="00000000" w:rsidRPr="00000000">
                    <w:rPr>
                      <w:rFonts w:ascii="Arial" w:cs="Arial" w:eastAsia="Arial" w:hAnsi="Arial"/>
                      <w:rtl w:val="0"/>
                    </w:rPr>
                    <w:t xml:space="preserve">59</w:t>
                  </w:r>
                </w:p>
                <w:p w:rsidR="00000000" w:rsidDel="00000000" w:rsidP="00000000" w:rsidRDefault="00000000" w:rsidRPr="00000000" w14:paraId="00000123">
                  <w:pPr>
                    <w:ind w:firstLine="0"/>
                    <w:rPr>
                      <w:rFonts w:ascii="Arial" w:cs="Arial" w:eastAsia="Arial" w:hAnsi="Arial"/>
                    </w:rPr>
                  </w:pPr>
                  <w:r w:rsidDel="00000000" w:rsidR="00000000" w:rsidRPr="00000000">
                    <w:rPr>
                      <w:rFonts w:ascii="Arial" w:cs="Arial" w:eastAsia="Arial" w:hAnsi="Arial"/>
                      <w:rtl w:val="0"/>
                    </w:rPr>
                    <w:t xml:space="preserve">87</w:t>
                  </w:r>
                </w:p>
                <w:p w:rsidR="00000000" w:rsidDel="00000000" w:rsidP="00000000" w:rsidRDefault="00000000" w:rsidRPr="00000000" w14:paraId="00000124">
                  <w:pPr>
                    <w:ind w:firstLine="0"/>
                    <w:rPr>
                      <w:rFonts w:ascii="Arial" w:cs="Arial" w:eastAsia="Arial" w:hAnsi="Arial"/>
                    </w:rPr>
                  </w:pPr>
                  <w:r w:rsidDel="00000000" w:rsidR="00000000" w:rsidRPr="00000000">
                    <w:rPr>
                      <w:rFonts w:ascii="Arial" w:cs="Arial" w:eastAsia="Arial" w:hAnsi="Arial"/>
                      <w:rtl w:val="0"/>
                    </w:rPr>
                    <w:t xml:space="preserve">52</w:t>
                  </w:r>
                </w:p>
                <w:p w:rsidR="00000000" w:rsidDel="00000000" w:rsidP="00000000" w:rsidRDefault="00000000" w:rsidRPr="00000000" w14:paraId="00000125">
                  <w:pPr>
                    <w:ind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ind w:firstLine="0"/>
                    <w:rPr>
                      <w:rFonts w:ascii="Arial" w:cs="Arial" w:eastAsia="Arial" w:hAnsi="Arial"/>
                    </w:rPr>
                  </w:pPr>
                  <w:r w:rsidDel="00000000" w:rsidR="00000000" w:rsidRPr="00000000">
                    <w:rPr>
                      <w:rtl w:val="0"/>
                    </w:rPr>
                  </w:r>
                </w:p>
                <w:p w:rsidR="00000000" w:rsidDel="00000000" w:rsidP="00000000" w:rsidRDefault="00000000" w:rsidRPr="00000000" w14:paraId="00000129">
                  <w:pPr>
                    <w:ind w:firstLine="0"/>
                    <w:rPr>
                      <w:rFonts w:ascii="Arial" w:cs="Arial" w:eastAsia="Arial" w:hAnsi="Arial"/>
                    </w:rPr>
                  </w:pPr>
                  <w:r w:rsidDel="00000000" w:rsidR="00000000" w:rsidRPr="00000000">
                    <w:rPr>
                      <w:rtl w:val="0"/>
                    </w:rPr>
                  </w:r>
                </w:p>
                <w:p w:rsidR="00000000" w:rsidDel="00000000" w:rsidP="00000000" w:rsidRDefault="00000000" w:rsidRPr="00000000" w14:paraId="0000012A">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B">
                  <w:pPr>
                    <w:ind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C">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2D">
            <w:pPr>
              <w:ind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ind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F">
            <w:pPr>
              <w:ind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ind w:right="-1057" w:firstLine="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tabs>
                <w:tab w:val="left" w:pos="0"/>
              </w:tabs>
              <w:ind w:right="404" w:firstLine="0"/>
              <w:rPr>
                <w:rFonts w:ascii="Arial" w:cs="Arial" w:eastAsia="Arial" w:hAnsi="Arial"/>
                <w:b w:val="1"/>
              </w:rPr>
            </w:pPr>
            <w:r w:rsidDel="00000000" w:rsidR="00000000" w:rsidRPr="00000000">
              <w:rPr>
                <w:rtl w:val="0"/>
              </w:rPr>
            </w:r>
          </w:p>
        </w:tc>
      </w:tr>
    </w:tbl>
    <w:p w:rsidR="00000000" w:rsidDel="00000000" w:rsidP="00000000" w:rsidRDefault="00000000" w:rsidRPr="00000000" w14:paraId="00000132">
      <w:pPr>
        <w:pStyle w:val="Heading3"/>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3">
      <w:pPr>
        <w:pStyle w:val="Heading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2.4.1</w:t>
        <w:tab/>
        <w:t xml:space="preserve">Social Studies Goals for 2020-2021</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of tested students will score proficient on the </w:t>
      </w:r>
      <w:r w:rsidDel="00000000" w:rsidR="00000000" w:rsidRPr="00000000">
        <w:rPr>
          <w:rFonts w:ascii="Arial" w:cs="Arial" w:eastAsia="Arial" w:hAnsi="Arial"/>
          <w:rtl w:val="0"/>
        </w:rPr>
        <w:t xml:space="preserve">Florida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Civics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 History EOC Exams.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Arial" w:cs="Arial" w:eastAsia="Arial" w:hAnsi="Arial"/>
        </w:rPr>
      </w:pPr>
      <w:r w:rsidDel="00000000" w:rsidR="00000000" w:rsidRPr="00000000">
        <w:rPr>
          <w:rtl w:val="0"/>
        </w:rPr>
      </w:r>
    </w:p>
    <w:p w:rsidR="00000000" w:rsidDel="00000000" w:rsidP="00000000" w:rsidRDefault="00000000" w:rsidRPr="00000000" w14:paraId="00000136">
      <w:pPr>
        <w:pStyle w:val="Heading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2.4.2</w:t>
        <w:tab/>
        <w:t xml:space="preserve">Social Studies Strategies for 2020-2021</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Supplement curriculum with iCivics and Project Based Learning</w:t>
      </w:r>
    </w:p>
    <w:p w:rsidR="00000000" w:rsidDel="00000000" w:rsidP="00000000" w:rsidRDefault="00000000" w:rsidRPr="00000000" w14:paraId="000001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 blended model for instruction: whole group, teacher-led instruction followed by self-directed computer assisted instruction.</w:t>
      </w:r>
    </w:p>
    <w:p w:rsidR="00000000" w:rsidDel="00000000" w:rsidP="00000000" w:rsidRDefault="00000000" w:rsidRPr="00000000" w14:paraId="000001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tutoring and workshops to help students prepare for the EOC.</w:t>
      </w:r>
    </w:p>
    <w:p w:rsidR="00000000" w:rsidDel="00000000" w:rsidP="00000000" w:rsidRDefault="00000000" w:rsidRPr="00000000" w14:paraId="000001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MAP to collect data, monitor data, and use data to drive instruction for differentiation and remediation.</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B">
      <w:pPr>
        <w:pStyle w:val="Heading2"/>
        <w:rPr>
          <w:rFonts w:ascii="Arial" w:cs="Arial" w:eastAsia="Arial" w:hAnsi="Arial"/>
          <w:i w:val="1"/>
          <w:color w:val="000000"/>
          <w:sz w:val="22"/>
          <w:szCs w:val="22"/>
        </w:rPr>
      </w:pPr>
      <w:bookmarkStart w:colFirst="0" w:colLast="0" w:name="_e4q08zb76xs5" w:id="17"/>
      <w:bookmarkEnd w:id="17"/>
      <w:r w:rsidDel="00000000" w:rsidR="00000000" w:rsidRPr="00000000">
        <w:rPr>
          <w:rFonts w:ascii="Arial" w:cs="Arial" w:eastAsia="Arial" w:hAnsi="Arial"/>
          <w:b w:val="1"/>
          <w:color w:val="000000"/>
          <w:sz w:val="22"/>
          <w:szCs w:val="22"/>
          <w:rtl w:val="0"/>
        </w:rPr>
        <w:t xml:space="preserve">2.5</w:t>
        <w:tab/>
        <w:t xml:space="preserve">Attendance and Behavior Information</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14C">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4D">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Average Daily Attendance Data:</w:t>
      </w:r>
    </w:p>
    <w:p w:rsidR="00000000" w:rsidDel="00000000" w:rsidP="00000000" w:rsidRDefault="00000000" w:rsidRPr="00000000" w14:paraId="0000014E">
      <w:pPr>
        <w:spacing w:line="276" w:lineRule="auto"/>
        <w:ind w:left="720" w:firstLine="0"/>
        <w:rPr>
          <w:rFonts w:ascii="Arial" w:cs="Arial" w:eastAsia="Arial" w:hAnsi="Arial"/>
        </w:rPr>
      </w:pP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755"/>
        <w:gridCol w:w="4290"/>
        <w:tblGridChange w:id="0">
          <w:tblGrid>
            <w:gridCol w:w="2595"/>
            <w:gridCol w:w="1755"/>
            <w:gridCol w:w="4290"/>
          </w:tblGrid>
        </w:tblGridChange>
      </w:tblGrid>
      <w:tr>
        <w:tc>
          <w:tcPr/>
          <w:p w:rsidR="00000000" w:rsidDel="00000000" w:rsidP="00000000" w:rsidRDefault="00000000" w:rsidRPr="00000000" w14:paraId="0000014F">
            <w:pPr>
              <w:ind w:firstLine="0"/>
              <w:jc w:val="center"/>
              <w:rPr>
                <w:rFonts w:ascii="Arial" w:cs="Arial" w:eastAsia="Arial" w:hAnsi="Arial"/>
              </w:rPr>
            </w:pPr>
            <w:r w:rsidDel="00000000" w:rsidR="00000000" w:rsidRPr="00000000">
              <w:rPr>
                <w:rFonts w:ascii="Arial" w:cs="Arial" w:eastAsia="Arial" w:hAnsi="Arial"/>
                <w:rtl w:val="0"/>
              </w:rPr>
              <w:t xml:space="preserve">Year</w:t>
            </w:r>
          </w:p>
        </w:tc>
        <w:tc>
          <w:tcPr/>
          <w:p w:rsidR="00000000" w:rsidDel="00000000" w:rsidP="00000000" w:rsidRDefault="00000000" w:rsidRPr="00000000" w14:paraId="00000150">
            <w:pPr>
              <w:ind w:firstLine="0"/>
              <w:jc w:val="center"/>
              <w:rPr>
                <w:rFonts w:ascii="Arial" w:cs="Arial" w:eastAsia="Arial" w:hAnsi="Arial"/>
              </w:rPr>
            </w:pPr>
            <w:r w:rsidDel="00000000" w:rsidR="00000000" w:rsidRPr="00000000">
              <w:rPr>
                <w:rFonts w:ascii="Arial" w:cs="Arial" w:eastAsia="Arial" w:hAnsi="Arial"/>
                <w:rtl w:val="0"/>
              </w:rPr>
              <w:t xml:space="preserve">Average Daily Attendance</w:t>
            </w:r>
          </w:p>
        </w:tc>
        <w:tc>
          <w:tcPr/>
          <w:p w:rsidR="00000000" w:rsidDel="00000000" w:rsidP="00000000" w:rsidRDefault="00000000" w:rsidRPr="00000000" w14:paraId="00000151">
            <w:pPr>
              <w:ind w:firstLine="0"/>
              <w:jc w:val="center"/>
              <w:rPr>
                <w:rFonts w:ascii="Arial" w:cs="Arial" w:eastAsia="Arial" w:hAnsi="Arial"/>
              </w:rPr>
            </w:pPr>
            <w:r w:rsidDel="00000000" w:rsidR="00000000" w:rsidRPr="00000000">
              <w:rPr>
                <w:rFonts w:ascii="Arial" w:cs="Arial" w:eastAsia="Arial" w:hAnsi="Arial"/>
                <w:rtl w:val="0"/>
              </w:rPr>
              <w:t xml:space="preserve">Category of Most Absent and Percentage</w:t>
            </w:r>
          </w:p>
        </w:tc>
      </w:tr>
      <w:tr>
        <w:tc>
          <w:tcPr/>
          <w:p w:rsidR="00000000" w:rsidDel="00000000" w:rsidP="00000000" w:rsidRDefault="00000000" w:rsidRPr="00000000" w14:paraId="00000152">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2015-2016</w:t>
            </w:r>
          </w:p>
        </w:tc>
        <w:tc>
          <w:tcPr/>
          <w:p w:rsidR="00000000" w:rsidDel="00000000" w:rsidP="00000000" w:rsidRDefault="00000000" w:rsidRPr="00000000" w14:paraId="00000153">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93.89%</w:t>
            </w:r>
          </w:p>
        </w:tc>
        <w:tc>
          <w:tcPr/>
          <w:p w:rsidR="00000000" w:rsidDel="00000000" w:rsidP="00000000" w:rsidRDefault="00000000" w:rsidRPr="00000000" w14:paraId="00000154">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12th grade, 86.9%</w:t>
            </w:r>
          </w:p>
        </w:tc>
      </w:tr>
      <w:tr>
        <w:tc>
          <w:tcPr/>
          <w:p w:rsidR="00000000" w:rsidDel="00000000" w:rsidP="00000000" w:rsidRDefault="00000000" w:rsidRPr="00000000" w14:paraId="00000155">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2016-2017</w:t>
            </w:r>
          </w:p>
        </w:tc>
        <w:tc>
          <w:tcPr/>
          <w:p w:rsidR="00000000" w:rsidDel="00000000" w:rsidP="00000000" w:rsidRDefault="00000000" w:rsidRPr="00000000" w14:paraId="00000156">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92.69%</w:t>
            </w:r>
          </w:p>
        </w:tc>
        <w:tc>
          <w:tcPr/>
          <w:p w:rsidR="00000000" w:rsidDel="00000000" w:rsidP="00000000" w:rsidRDefault="00000000" w:rsidRPr="00000000" w14:paraId="00000157">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12th grade, 87.9%</w:t>
            </w:r>
          </w:p>
        </w:tc>
      </w:tr>
      <w:tr>
        <w:tc>
          <w:tcPr/>
          <w:p w:rsidR="00000000" w:rsidDel="00000000" w:rsidP="00000000" w:rsidRDefault="00000000" w:rsidRPr="00000000" w14:paraId="00000158">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2017-2018</w:t>
            </w:r>
          </w:p>
        </w:tc>
        <w:tc>
          <w:tcPr/>
          <w:p w:rsidR="00000000" w:rsidDel="00000000" w:rsidP="00000000" w:rsidRDefault="00000000" w:rsidRPr="00000000" w14:paraId="00000159">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92.61%</w:t>
            </w:r>
          </w:p>
        </w:tc>
        <w:tc>
          <w:tcPr/>
          <w:p w:rsidR="00000000" w:rsidDel="00000000" w:rsidP="00000000" w:rsidRDefault="00000000" w:rsidRPr="00000000" w14:paraId="0000015A">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12th grade, 86.67%</w:t>
            </w:r>
          </w:p>
        </w:tc>
      </w:tr>
      <w:tr>
        <w:tc>
          <w:tcPr/>
          <w:p w:rsidR="00000000" w:rsidDel="00000000" w:rsidP="00000000" w:rsidRDefault="00000000" w:rsidRPr="00000000" w14:paraId="0000015B">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2018-2019</w:t>
            </w:r>
          </w:p>
        </w:tc>
        <w:tc>
          <w:tcPr/>
          <w:p w:rsidR="00000000" w:rsidDel="00000000" w:rsidP="00000000" w:rsidRDefault="00000000" w:rsidRPr="00000000" w14:paraId="0000015C">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90.53%</w:t>
            </w:r>
          </w:p>
        </w:tc>
        <w:tc>
          <w:tcPr/>
          <w:p w:rsidR="00000000" w:rsidDel="00000000" w:rsidP="00000000" w:rsidRDefault="00000000" w:rsidRPr="00000000" w14:paraId="0000015D">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12th Grade, 89.12%</w:t>
            </w:r>
          </w:p>
        </w:tc>
      </w:tr>
      <w:tr>
        <w:tc>
          <w:tcPr/>
          <w:p w:rsidR="00000000" w:rsidDel="00000000" w:rsidP="00000000" w:rsidRDefault="00000000" w:rsidRPr="00000000" w14:paraId="0000015E">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2019-2020</w:t>
            </w:r>
          </w:p>
        </w:tc>
        <w:tc>
          <w:tcPr/>
          <w:p w:rsidR="00000000" w:rsidDel="00000000" w:rsidP="00000000" w:rsidRDefault="00000000" w:rsidRPr="00000000" w14:paraId="0000015F">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95.69%</w:t>
            </w:r>
          </w:p>
        </w:tc>
        <w:tc>
          <w:tcPr/>
          <w:p w:rsidR="00000000" w:rsidDel="00000000" w:rsidP="00000000" w:rsidRDefault="00000000" w:rsidRPr="00000000" w14:paraId="00000160">
            <w:pPr>
              <w:spacing w:line="276" w:lineRule="auto"/>
              <w:ind w:firstLine="0"/>
              <w:jc w:val="center"/>
              <w:rPr>
                <w:rFonts w:ascii="Arial" w:cs="Arial" w:eastAsia="Arial" w:hAnsi="Arial"/>
              </w:rPr>
            </w:pPr>
            <w:r w:rsidDel="00000000" w:rsidR="00000000" w:rsidRPr="00000000">
              <w:rPr>
                <w:rFonts w:ascii="Arial" w:cs="Arial" w:eastAsia="Arial" w:hAnsi="Arial"/>
                <w:rtl w:val="0"/>
              </w:rPr>
              <w:t xml:space="preserve">12th grade, 93.9%</w:t>
            </w:r>
          </w:p>
        </w:tc>
      </w:tr>
      <w:tr>
        <w:tc>
          <w:tcPr/>
          <w:p w:rsidR="00000000" w:rsidDel="00000000" w:rsidP="00000000" w:rsidRDefault="00000000" w:rsidRPr="00000000" w14:paraId="00000161">
            <w:pPr>
              <w:spacing w:line="276"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Total - 5 Year Average</w:t>
            </w:r>
          </w:p>
        </w:tc>
        <w:tc>
          <w:tcPr/>
          <w:p w:rsidR="00000000" w:rsidDel="00000000" w:rsidP="00000000" w:rsidRDefault="00000000" w:rsidRPr="00000000" w14:paraId="00000162">
            <w:pPr>
              <w:spacing w:line="276"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93.08%</w:t>
            </w:r>
          </w:p>
        </w:tc>
        <w:tc>
          <w:tcPr/>
          <w:p w:rsidR="00000000" w:rsidDel="00000000" w:rsidP="00000000" w:rsidRDefault="00000000" w:rsidRPr="00000000" w14:paraId="00000163">
            <w:pPr>
              <w:spacing w:line="276"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88.91%</w:t>
            </w:r>
          </w:p>
        </w:tc>
      </w:tr>
    </w:tbl>
    <w:p w:rsidR="00000000" w:rsidDel="00000000" w:rsidP="00000000" w:rsidRDefault="00000000" w:rsidRPr="00000000" w14:paraId="00000164">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65">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Annual Discipline Data:</w:t>
      </w:r>
    </w:p>
    <w:p w:rsidR="00000000" w:rsidDel="00000000" w:rsidP="00000000" w:rsidRDefault="00000000" w:rsidRPr="00000000" w14:paraId="00000166">
      <w:pPr>
        <w:spacing w:line="276" w:lineRule="auto"/>
        <w:ind w:left="720" w:firstLine="0"/>
        <w:rPr>
          <w:rFonts w:ascii="Arial" w:cs="Arial" w:eastAsia="Arial" w:hAnsi="Arial"/>
        </w:rPr>
      </w:pPr>
      <w:r w:rsidDel="00000000" w:rsidR="00000000" w:rsidRPr="00000000">
        <w:rPr>
          <w:rtl w:val="0"/>
        </w:rPr>
      </w:r>
    </w:p>
    <w:tbl>
      <w:tblPr>
        <w:tblStyle w:val="Table7"/>
        <w:tblW w:w="847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270"/>
        <w:gridCol w:w="3270"/>
        <w:tblGridChange w:id="0">
          <w:tblGrid>
            <w:gridCol w:w="1935"/>
            <w:gridCol w:w="3270"/>
            <w:gridCol w:w="3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Number of Discipline Referrals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Number of ISS/OSS 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2015-2016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51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2016-2017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2017-2018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197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62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2019-2020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96</w:t>
            </w:r>
          </w:p>
        </w:tc>
      </w:tr>
    </w:tbl>
    <w:p w:rsidR="00000000" w:rsidDel="00000000" w:rsidP="00000000" w:rsidRDefault="00000000" w:rsidRPr="00000000" w14:paraId="00000179">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A">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B">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C">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D">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E">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F">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0">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1">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2">
      <w:pPr>
        <w:pStyle w:val="Heading3"/>
        <w:rPr>
          <w:rFonts w:ascii="Arial" w:cs="Arial" w:eastAsia="Arial" w:hAnsi="Arial"/>
          <w:i w:val="1"/>
          <w:color w:val="000000"/>
          <w:sz w:val="22"/>
          <w:szCs w:val="22"/>
        </w:rPr>
      </w:pPr>
      <w:bookmarkStart w:colFirst="0" w:colLast="0" w:name="_44sinio" w:id="18"/>
      <w:bookmarkEnd w:id="18"/>
      <w:r w:rsidDel="00000000" w:rsidR="00000000" w:rsidRPr="00000000">
        <w:rPr>
          <w:rFonts w:ascii="Arial" w:cs="Arial" w:eastAsia="Arial" w:hAnsi="Arial"/>
          <w:i w:val="0"/>
          <w:color w:val="000000"/>
          <w:sz w:val="22"/>
          <w:szCs w:val="22"/>
          <w:rtl w:val="0"/>
        </w:rPr>
        <w:t xml:space="preserve">2.5.1</w:t>
        <w:tab/>
        <w:t xml:space="preserve">Attendance and Behavior Goals for </w:t>
      </w:r>
      <w:r w:rsidDel="00000000" w:rsidR="00000000" w:rsidRPr="00000000">
        <w:rPr>
          <w:rFonts w:ascii="Arial" w:cs="Arial" w:eastAsia="Arial" w:hAnsi="Arial"/>
          <w:color w:val="000000"/>
          <w:sz w:val="22"/>
          <w:szCs w:val="22"/>
          <w:rtl w:val="0"/>
        </w:rPr>
        <w:t xml:space="preserve">2020-2021</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have an average daily attendance rate of 95% with a</w:t>
      </w:r>
      <w:r w:rsidDel="00000000" w:rsidR="00000000" w:rsidRPr="00000000">
        <w:rPr>
          <w:rFonts w:ascii="Arial" w:cs="Arial" w:eastAsia="Arial" w:hAnsi="Arial"/>
          <w:rtl w:val="0"/>
        </w:rPr>
        <w:t xml:space="preserve"> continued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w:t>
      </w:r>
      <w:r w:rsidDel="00000000" w:rsidR="00000000" w:rsidRPr="00000000">
        <w:rPr>
          <w:rFonts w:ascii="Arial" w:cs="Arial" w:eastAsia="Arial" w:hAnsi="Arial"/>
          <w:rtl w:val="0"/>
        </w:rPr>
        <w:t xml:space="preserve">hasis on Seniors to increase daily attendance to 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w:t>
      </w:r>
      <w:r w:rsidDel="00000000" w:rsidR="00000000" w:rsidRPr="00000000">
        <w:rPr>
          <w:rFonts w:ascii="Arial" w:cs="Arial" w:eastAsia="Arial" w:hAnsi="Arial"/>
          <w:rtl w:val="0"/>
        </w:rPr>
        <w:t xml:space="preserve">r of Discipline Referrals will decrease by 10% from 166 to 150</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ISS/OSS days for students will be reduced </w:t>
      </w:r>
      <w:r w:rsidDel="00000000" w:rsidR="00000000" w:rsidRPr="00000000">
        <w:rPr>
          <w:rFonts w:ascii="Arial" w:cs="Arial" w:eastAsia="Arial" w:hAnsi="Arial"/>
          <w:rtl w:val="0"/>
        </w:rPr>
        <w:t xml:space="preserve">from 96 to 75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7">
      <w:pPr>
        <w:pStyle w:val="Heading3"/>
        <w:rPr>
          <w:rFonts w:ascii="Arial" w:cs="Arial" w:eastAsia="Arial" w:hAnsi="Arial"/>
          <w:color w:val="000000"/>
          <w:sz w:val="22"/>
          <w:szCs w:val="22"/>
        </w:rPr>
      </w:pPr>
      <w:bookmarkStart w:colFirst="0" w:colLast="0" w:name="_habqovp1s6mu" w:id="19"/>
      <w:bookmarkEnd w:id="19"/>
      <w:r w:rsidDel="00000000" w:rsidR="00000000" w:rsidRPr="00000000">
        <w:rPr>
          <w:rtl w:val="0"/>
        </w:rPr>
      </w:r>
    </w:p>
    <w:p w:rsidR="00000000" w:rsidDel="00000000" w:rsidP="00000000" w:rsidRDefault="00000000" w:rsidRPr="00000000" w14:paraId="00000188">
      <w:pPr>
        <w:pStyle w:val="Heading3"/>
        <w:rPr>
          <w:rFonts w:ascii="Arial" w:cs="Arial" w:eastAsia="Arial" w:hAnsi="Arial"/>
          <w:color w:val="000000"/>
          <w:sz w:val="22"/>
          <w:szCs w:val="22"/>
        </w:rPr>
      </w:pPr>
      <w:bookmarkStart w:colFirst="0" w:colLast="0" w:name="_ukz8j8kf3x" w:id="20"/>
      <w:bookmarkEnd w:id="20"/>
      <w:r w:rsidDel="00000000" w:rsidR="00000000" w:rsidRPr="00000000">
        <w:rPr>
          <w:rFonts w:ascii="Arial" w:cs="Arial" w:eastAsia="Arial" w:hAnsi="Arial"/>
          <w:color w:val="000000"/>
          <w:sz w:val="22"/>
          <w:szCs w:val="22"/>
          <w:rtl w:val="0"/>
        </w:rPr>
        <w:t xml:space="preserve">2.5.2</w:t>
        <w:tab/>
        <w:t xml:space="preserve">Attendance and Behavior Strategies for 2020-2021</w:t>
      </w:r>
    </w:p>
    <w:p w:rsidR="00000000" w:rsidDel="00000000" w:rsidP="00000000" w:rsidRDefault="00000000" w:rsidRPr="00000000" w14:paraId="000001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 </w:t>
      </w:r>
      <w:r w:rsidDel="00000000" w:rsidR="00000000" w:rsidRPr="00000000">
        <w:rPr>
          <w:rFonts w:ascii="Arial" w:cs="Arial" w:eastAsia="Arial" w:hAnsi="Arial"/>
          <w:rtl w:val="0"/>
        </w:rPr>
        <w:t xml:space="preserve">a “Check-in/Check out” system and “Time Out Zone” utilizing the Counselor and Social Worker. Positive reinforcements strategies, such as reflective writing, counseling, and quiet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employed to increase positive behavior</w:t>
      </w:r>
      <w:r w:rsidDel="00000000" w:rsidR="00000000" w:rsidRPr="00000000">
        <w:rPr>
          <w:rFonts w:ascii="Arial" w:cs="Arial" w:eastAsia="Arial" w:hAnsi="Arial"/>
          <w:rtl w:val="0"/>
        </w:rPr>
        <w:t xml:space="preserve"> and decrease suspensions</w:t>
      </w:r>
    </w:p>
    <w:p w:rsidR="00000000" w:rsidDel="00000000" w:rsidP="00000000" w:rsidRDefault="00000000" w:rsidRPr="00000000" w14:paraId="000001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Employ a “team-teacher” approach as a means of de-escalating situations before they become disciplinary issues.</w:t>
      </w:r>
    </w:p>
    <w:p w:rsidR="00000000" w:rsidDel="00000000" w:rsidP="00000000" w:rsidRDefault="00000000" w:rsidRPr="00000000" w14:paraId="000001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Use Mentoring Program to build relationships between students and teachers that will result in positive interactions leading to a decrease in disciplinary procedures.</w:t>
      </w:r>
    </w:p>
    <w:p w:rsidR="00000000" w:rsidDel="00000000" w:rsidP="00000000" w:rsidRDefault="00000000" w:rsidRPr="00000000" w14:paraId="000001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students with excessive absences and conference with </w:t>
      </w:r>
      <w:r w:rsidDel="00000000" w:rsidR="00000000" w:rsidRPr="00000000">
        <w:rPr>
          <w:rFonts w:ascii="Arial" w:cs="Arial" w:eastAsia="Arial" w:hAnsi="Arial"/>
          <w:rtl w:val="0"/>
        </w:rPr>
        <w:t xml:space="preserve">the student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individually. </w:t>
      </w:r>
    </w:p>
    <w:p w:rsidR="00000000" w:rsidDel="00000000" w:rsidP="00000000" w:rsidRDefault="00000000" w:rsidRPr="00000000" w14:paraId="000001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parents of students with five consecutive days absent unless a prior notification or excuse was submitted. </w:t>
      </w:r>
    </w:p>
    <w:p w:rsidR="00000000" w:rsidDel="00000000" w:rsidP="00000000" w:rsidRDefault="00000000" w:rsidRPr="00000000" w14:paraId="000001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a meeting with the parent/guardian to establish an Attendance or Behavior Contract for students with excessive absences </w:t>
      </w:r>
      <w:r w:rsidDel="00000000" w:rsidR="00000000" w:rsidRPr="00000000">
        <w:rPr>
          <w:rFonts w:ascii="Arial" w:cs="Arial" w:eastAsia="Arial" w:hAnsi="Arial"/>
          <w:rtl w:val="0"/>
        </w:rPr>
        <w:t xml:space="preserve">or consistent behavioral disruptions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In extreme cases, employ the school Counselor, Social Worker, and SRO in conducting home visits and wellness checks.</w:t>
      </w:r>
    </w:p>
    <w:p w:rsidR="00000000" w:rsidDel="00000000" w:rsidP="00000000" w:rsidRDefault="00000000" w:rsidRPr="00000000" w14:paraId="00000190">
      <w:pPr>
        <w:pStyle w:val="Heading1"/>
        <w:rPr>
          <w:color w:val="000000"/>
        </w:rPr>
      </w:pPr>
      <w:r w:rsidDel="00000000" w:rsidR="00000000" w:rsidRPr="00000000">
        <w:rPr>
          <w:rtl w:val="0"/>
        </w:rPr>
      </w:r>
    </w:p>
    <w:p w:rsidR="00000000" w:rsidDel="00000000" w:rsidP="00000000" w:rsidRDefault="00000000" w:rsidRPr="00000000" w14:paraId="00000191">
      <w:pPr>
        <w:pStyle w:val="Heading1"/>
        <w:rPr>
          <w:color w:val="000000"/>
        </w:rPr>
      </w:pPr>
      <w:r w:rsidDel="00000000" w:rsidR="00000000" w:rsidRPr="00000000">
        <w:rPr>
          <w:rtl w:val="0"/>
        </w:rPr>
      </w:r>
    </w:p>
    <w:p w:rsidR="00000000" w:rsidDel="00000000" w:rsidP="00000000" w:rsidRDefault="00000000" w:rsidRPr="00000000" w14:paraId="00000192">
      <w:pPr>
        <w:pStyle w:val="Heading1"/>
        <w:rPr>
          <w:color w:val="000000"/>
        </w:rPr>
      </w:pPr>
      <w:r w:rsidDel="00000000" w:rsidR="00000000" w:rsidRPr="00000000">
        <w:rPr>
          <w:rtl w:val="0"/>
        </w:rPr>
      </w:r>
    </w:p>
    <w:p w:rsidR="00000000" w:rsidDel="00000000" w:rsidP="00000000" w:rsidRDefault="00000000" w:rsidRPr="00000000" w14:paraId="00000193">
      <w:pPr>
        <w:pStyle w:val="Heading1"/>
        <w:rPr>
          <w:color w:val="000000"/>
        </w:rPr>
      </w:pPr>
      <w:r w:rsidDel="00000000" w:rsidR="00000000" w:rsidRPr="00000000">
        <w:rPr>
          <w:rtl w:val="0"/>
        </w:rPr>
      </w:r>
    </w:p>
    <w:p w:rsidR="00000000" w:rsidDel="00000000" w:rsidP="00000000" w:rsidRDefault="00000000" w:rsidRPr="00000000" w14:paraId="00000194">
      <w:pPr>
        <w:pStyle w:val="Heading1"/>
        <w:rPr>
          <w:color w:val="000000"/>
        </w:rPr>
      </w:pPr>
      <w:r w:rsidDel="00000000" w:rsidR="00000000" w:rsidRPr="00000000">
        <w:rPr>
          <w:rtl w:val="0"/>
        </w:rPr>
      </w:r>
    </w:p>
    <w:p w:rsidR="00000000" w:rsidDel="00000000" w:rsidP="00000000" w:rsidRDefault="00000000" w:rsidRPr="00000000" w14:paraId="00000195">
      <w:pPr>
        <w:pStyle w:val="Heading1"/>
        <w:rPr>
          <w:color w:val="000000"/>
        </w:rPr>
      </w:pPr>
      <w:r w:rsidDel="00000000" w:rsidR="00000000" w:rsidRPr="00000000">
        <w:rPr>
          <w:color w:val="000000"/>
          <w:rtl w:val="0"/>
        </w:rPr>
        <w:t xml:space="preserve">3</w:t>
      </w:r>
      <w:r w:rsidDel="00000000" w:rsidR="00000000" w:rsidRPr="00000000">
        <w:rPr>
          <w:color w:val="000000"/>
          <w:rtl w:val="0"/>
        </w:rPr>
        <w:t xml:space="preserve">. Title I Requirements </w:t>
      </w:r>
    </w:p>
    <w:p w:rsidR="00000000" w:rsidDel="00000000" w:rsidP="00000000" w:rsidRDefault="00000000" w:rsidRPr="00000000" w14:paraId="00000196">
      <w:pPr>
        <w:pStyle w:val="Heading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school will adhere to the guiding principles as outlined in Section 1002.33(2)(a) of the Florida Statute by providing students with an educational opportunity that promotes high student achievement and flexibility.  The school will offer students a learning model that focuses on the development of the whole student.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ind w:firstLine="0"/>
        <w:rPr/>
      </w:pPr>
      <w:r w:rsidDel="00000000" w:rsidR="00000000" w:rsidRPr="00000000">
        <w:rPr>
          <w:rtl w:val="0"/>
        </w:rPr>
      </w:r>
    </w:p>
    <w:p w:rsidR="00000000" w:rsidDel="00000000" w:rsidP="00000000" w:rsidRDefault="00000000" w:rsidRPr="00000000" w14:paraId="00000199">
      <w:pPr>
        <w:spacing w:after="200" w:line="276" w:lineRule="auto"/>
        <w:ind w:firstLine="0"/>
        <w:jc w:val="both"/>
        <w:rPr>
          <w:rFonts w:ascii="Arial" w:cs="Arial" w:eastAsia="Arial" w:hAnsi="Arial"/>
        </w:rPr>
      </w:pPr>
      <w:r w:rsidDel="00000000" w:rsidR="00000000" w:rsidRPr="00000000">
        <w:rPr>
          <w:rFonts w:ascii="Arial" w:cs="Arial" w:eastAsia="Arial" w:hAnsi="Arial"/>
          <w:rtl w:val="0"/>
        </w:rPr>
        <w:t xml:space="preserve">3.1 Professional Development Strategies for 2020-2021</w:t>
      </w:r>
    </w:p>
    <w:p w:rsidR="00000000" w:rsidDel="00000000" w:rsidP="00000000" w:rsidRDefault="00000000" w:rsidRPr="00000000" w14:paraId="000001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Sixth grade ELA teachers will be trained in the use of Wit &amp; Wisdom.</w:t>
      </w:r>
    </w:p>
    <w:p w:rsidR="00000000" w:rsidDel="00000000" w:rsidP="00000000" w:rsidRDefault="00000000" w:rsidRPr="00000000" w14:paraId="000001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will be trained in the use of the blended classroom model.</w:t>
      </w:r>
    </w:p>
    <w:p w:rsidR="00000000" w:rsidDel="00000000" w:rsidP="00000000" w:rsidRDefault="00000000" w:rsidRPr="00000000" w14:paraId="000001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Admins will conduct monthly meetings to discuss strategies for culture improvement. </w:t>
      </w:r>
    </w:p>
    <w:p w:rsidR="00000000" w:rsidDel="00000000" w:rsidP="00000000" w:rsidRDefault="00000000" w:rsidRPr="00000000" w14:paraId="000001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Admins will create grading and reporting guidelines with teacher input.</w:t>
      </w:r>
    </w:p>
    <w:p w:rsidR="00000000" w:rsidDel="00000000" w:rsidP="00000000" w:rsidRDefault="00000000" w:rsidRPr="00000000" w14:paraId="000001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Admins will conduct classroom walk-through assessments to ensure implementation of SIP strategies. </w:t>
      </w:r>
    </w:p>
    <w:p w:rsidR="00000000" w:rsidDel="00000000" w:rsidP="00000000" w:rsidRDefault="00000000" w:rsidRPr="00000000" w14:paraId="000001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staff in use of data to drive instruction.</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1A1">
      <w:pPr>
        <w:pStyle w:val="Heading3"/>
        <w:rPr>
          <w:color w:val="000000"/>
        </w:rPr>
      </w:pPr>
      <w:r w:rsidDel="00000000" w:rsidR="00000000" w:rsidRPr="00000000">
        <w:rPr>
          <w:color w:val="000000"/>
          <w:rtl w:val="0"/>
        </w:rPr>
        <w:t xml:space="preserve">3</w:t>
      </w:r>
      <w:r w:rsidDel="00000000" w:rsidR="00000000" w:rsidRPr="00000000">
        <w:rPr>
          <w:color w:val="000000"/>
          <w:rtl w:val="0"/>
        </w:rPr>
        <w:t xml:space="preserve">.2 Monitoring Strategies Plan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
        <w:gridCol w:w="1117"/>
        <w:gridCol w:w="1079"/>
        <w:gridCol w:w="1094"/>
        <w:gridCol w:w="1079"/>
        <w:gridCol w:w="1094"/>
        <w:gridCol w:w="1079"/>
        <w:gridCol w:w="1342"/>
        <w:tblGridChange w:id="0">
          <w:tblGrid>
            <w:gridCol w:w="1106"/>
            <w:gridCol w:w="1117"/>
            <w:gridCol w:w="1079"/>
            <w:gridCol w:w="1094"/>
            <w:gridCol w:w="1079"/>
            <w:gridCol w:w="1094"/>
            <w:gridCol w:w="1079"/>
            <w:gridCol w:w="1342"/>
          </w:tblGrid>
        </w:tblGridChange>
      </w:tblGrid>
      <w:tr>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z337ya" w:id="21"/>
            <w:bookmarkEnd w:id="2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Strategy</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w:t>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Strategy</w:t>
            </w:r>
            <w:r w:rsidDel="00000000" w:rsidR="00000000" w:rsidRPr="00000000">
              <w:rPr>
                <w:rtl w:val="0"/>
              </w:rPr>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w:t>
            </w:r>
            <w:r w:rsidDel="00000000" w:rsidR="00000000" w:rsidRPr="00000000">
              <w:rPr>
                <w:rtl w:val="0"/>
              </w:rPr>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Strategy</w:t>
            </w:r>
            <w:r w:rsidDel="00000000" w:rsidR="00000000" w:rsidRPr="00000000">
              <w:rPr>
                <w:rtl w:val="0"/>
              </w:rPr>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w:t>
            </w:r>
            <w:r w:rsidDel="00000000" w:rsidR="00000000" w:rsidRPr="00000000">
              <w:rPr>
                <w:rtl w:val="0"/>
              </w:rPr>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Strategy</w:t>
            </w:r>
            <w:r w:rsidDel="00000000" w:rsidR="00000000" w:rsidRPr="00000000">
              <w:rPr>
                <w:rtl w:val="0"/>
              </w:rPr>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w:t>
            </w:r>
            <w:r w:rsidDel="00000000" w:rsidR="00000000" w:rsidRPr="00000000">
              <w:rPr>
                <w:rtl w:val="0"/>
              </w:rPr>
            </w:r>
          </w:p>
        </w:tc>
      </w:tr>
      <w:t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2.1.2.1</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2.1.3.3</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2.3.2.1</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2.4.2.3</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w:t>
            </w:r>
          </w:p>
        </w:tc>
      </w:tr>
      <w:t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2.1.2.2</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w:t>
            </w:r>
            <w:r w:rsidDel="00000000" w:rsidR="00000000" w:rsidRPr="00000000">
              <w:rPr>
                <w:rtl w:val="0"/>
              </w:rPr>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2.1.3.4</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2.3.2.2</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2.4.2.4</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w:t>
            </w:r>
          </w:p>
        </w:tc>
      </w:tr>
      <w:tr>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2.1.2.3</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2.2.2.1</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w:t>
            </w:r>
            <w:r w:rsidDel="00000000" w:rsidR="00000000" w:rsidRPr="00000000">
              <w:rPr>
                <w:rtl w:val="0"/>
              </w:rPr>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2.3.2.3</w:t>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2.5.2.1</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Graham/Schatz</w:t>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2.1.2.4</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w:t>
            </w:r>
            <w:r w:rsidDel="00000000" w:rsidR="00000000" w:rsidRPr="00000000">
              <w:rPr>
                <w:rFonts w:ascii="Arial" w:cs="Arial" w:eastAsia="Arial" w:hAnsi="Arial"/>
                <w:rtl w:val="0"/>
              </w:rPr>
              <w:t xml:space="preserve">Staff</w:t>
            </w:r>
            <w:r w:rsidDel="00000000" w:rsidR="00000000" w:rsidRPr="00000000">
              <w:rPr>
                <w:rtl w:val="0"/>
              </w:rPr>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2.2.2.2</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w:t>
            </w:r>
            <w:r w:rsidDel="00000000" w:rsidR="00000000" w:rsidRPr="00000000">
              <w:rPr>
                <w:rtl w:val="0"/>
              </w:rPr>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2.3.2.4</w:t>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2.5.2.2</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Schatz/Social Worker</w:t>
            </w:r>
            <w:r w:rsidDel="00000000" w:rsidR="00000000" w:rsidRPr="00000000">
              <w:rPr>
                <w:rtl w:val="0"/>
              </w:rPr>
            </w:r>
          </w:p>
        </w:tc>
      </w:tr>
      <w:t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2.1.2.5/</w:t>
            </w:r>
            <w:r w:rsidDel="00000000" w:rsidR="00000000" w:rsidRPr="00000000">
              <w:rPr>
                <w:rFonts w:ascii="Arial" w:cs="Arial" w:eastAsia="Arial" w:hAnsi="Arial"/>
                <w:rtl w:val="0"/>
              </w:rPr>
              <w:t xml:space="preserve">/2.1.2.6</w:t>
            </w:r>
            <w:r w:rsidDel="00000000" w:rsidR="00000000" w:rsidRPr="00000000">
              <w:rPr>
                <w:rtl w:val="0"/>
              </w:rPr>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Graham/Cross</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2.2.2.3</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2.3.2.5</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2.5.2.3</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2.1.3.1</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Staff </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2.2.2.4</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w:t>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2.4.2.1</w:t>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2.5.2.4</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w:t>
            </w:r>
            <w:r w:rsidDel="00000000" w:rsidR="00000000" w:rsidRPr="00000000">
              <w:rPr>
                <w:rtl w:val="0"/>
              </w:rPr>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2.1.3.2</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2.2.2.5</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2.4.2.2</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2.5.2.5</w:t>
            </w:r>
            <w:r w:rsidDel="00000000" w:rsidR="00000000" w:rsidRPr="00000000">
              <w:rPr>
                <w:rtl w:val="0"/>
              </w:rPr>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Schatz/Social Worker</w:t>
            </w:r>
            <w:r w:rsidDel="00000000" w:rsidR="00000000" w:rsidRPr="00000000">
              <w:rPr>
                <w:rtl w:val="0"/>
              </w:rPr>
            </w:r>
          </w:p>
        </w:tc>
      </w:tr>
    </w:tb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Describe how the school plans to build positive relationships with parents, families, and other community stakeholders to fulfill the school’s mission and support the needs of students.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completes a Parental Involvement Plan (PFEP), which can be found on the school website and as a hardcopy in the school office.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Describe how the school ensures the social-emotional needs of all students are being met, which may include providing counseling, mentoring, and other pupil services.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utilize the </w:t>
      </w:r>
      <w:r w:rsidDel="00000000" w:rsidR="00000000" w:rsidRPr="00000000">
        <w:rPr>
          <w:rFonts w:ascii="Arial" w:cs="Arial" w:eastAsia="Arial" w:hAnsi="Arial"/>
          <w:rtl w:val="0"/>
        </w:rPr>
        <w:t xml:space="preserve">Counselor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Worker to assist teachers and administration with the behavioral needs of students. Additionally, an academic intervention teacher, and/or paras, will be hired to assist students in academic areas of need. The school will focus on a social-emotional curriculum to address student trauma and mental health.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Describe the strategies the school employs to support incoming and outgoing cohorts of students in transition from one school level to another.</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create and implement a Transition Plan for students moving from middle school to high school. The plan will include classroom visits, parent meetings, and materials to accelerate curriculum.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Describe the process through which school leadership identifies and plans to recruit/retain effective teachers.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shd w:fill="ffffff" w:val="clear"/>
        <w:ind w:left="36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For recruitment</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1FA">
      <w:pPr>
        <w:shd w:fill="ffffff" w:val="clear"/>
        <w:ind w:left="36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Admins use an on-line employment-related search engine to search for applicants and post positions. The system has allowed for “new hires” who were planning a move to the area. In addition, positions are advertised via the Bay District Schools employment opportunities website. Administrators and faculty members maintain relationships with staff at local colleges (Florida State PC Campus, Chipola State College, and Gulf Coast State College), where jobs are posted and discussed with possible candidates. </w:t>
      </w:r>
    </w:p>
    <w:p w:rsidR="00000000" w:rsidDel="00000000" w:rsidP="00000000" w:rsidRDefault="00000000" w:rsidRPr="00000000" w14:paraId="000001FB">
      <w:pPr>
        <w:shd w:fill="ffffff" w:val="clear"/>
        <w:ind w:left="360"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FC">
      <w:pPr>
        <w:shd w:fill="ffffff" w:val="clear"/>
        <w:ind w:left="36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For retention</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1FD">
      <w:pPr>
        <w:shd w:fill="ffffff" w:val="clear"/>
        <w:ind w:left="36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Principals celebrate teacher achievements via a weekly newsletter. Teachers are given positive feedback as a result of administrative weekly classroom walk-throughs. The principal builds relationships with all teachers; and is intentional about those relationships with the teachers who are highly effective as instructors.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2020-2021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80355" cy="837795"/>
          <wp:effectExtent b="0" l="0" r="0" t="0"/>
          <wp:docPr descr="C:\Users\Carla\Desktop\Palm Bay Logos and Shirts\Palm Bay Logo_090415 (4).jpg" id="2" name="image2.jpg"/>
          <a:graphic>
            <a:graphicData uri="http://schemas.openxmlformats.org/drawingml/2006/picture">
              <pic:pic>
                <pic:nvPicPr>
                  <pic:cNvPr descr="C:\Users\Carla\Desktop\Palm Bay Logos and Shirts\Palm Bay Logo_090415 (4).jpg" id="0" name="image2.jpg"/>
                  <pic:cNvPicPr preferRelativeResize="0"/>
                </pic:nvPicPr>
                <pic:blipFill>
                  <a:blip r:embed="rId1"/>
                  <a:srcRect b="0" l="0" r="0" t="0"/>
                  <a:stretch>
                    <a:fillRect/>
                  </a:stretch>
                </pic:blipFill>
                <pic:spPr>
                  <a:xfrm>
                    <a:off x="0" y="0"/>
                    <a:ext cx="1280355" cy="8377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20" w:hanging="6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960" w:hanging="6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ind w:firstLine="0"/>
    </w:pPr>
    <w:rPr>
      <w:rFonts w:ascii="Calibri" w:cs="Calibri" w:eastAsia="Calibri" w:hAnsi="Calibri"/>
      <w:b w:val="1"/>
      <w:color w:val="366091"/>
      <w:sz w:val="24"/>
      <w:szCs w:val="24"/>
    </w:rPr>
  </w:style>
  <w:style w:type="paragraph" w:styleId="Heading2">
    <w:name w:val="heading 2"/>
    <w:basedOn w:val="Normal"/>
    <w:next w:val="Normal"/>
    <w:pPr>
      <w:pBdr>
        <w:bottom w:color="4f81bd" w:space="1" w:sz="8" w:val="single"/>
      </w:pBdr>
      <w:spacing w:after="80" w:before="200" w:lineRule="auto"/>
      <w:ind w:firstLine="0"/>
    </w:pPr>
    <w:rPr>
      <w:rFonts w:ascii="Calibri" w:cs="Calibri" w:eastAsia="Calibri" w:hAnsi="Calibri"/>
      <w:color w:val="366091"/>
      <w:sz w:val="24"/>
      <w:szCs w:val="24"/>
    </w:rPr>
  </w:style>
  <w:style w:type="paragraph" w:styleId="Heading3">
    <w:name w:val="heading 3"/>
    <w:basedOn w:val="Normal"/>
    <w:next w:val="Normal"/>
    <w:pPr>
      <w:pBdr>
        <w:bottom w:color="95b3d7" w:space="1" w:sz="4" w:val="single"/>
      </w:pBdr>
      <w:spacing w:after="80" w:before="200" w:lineRule="auto"/>
      <w:ind w:firstLine="0"/>
    </w:pPr>
    <w:rPr>
      <w:rFonts w:ascii="Calibri" w:cs="Calibri" w:eastAsia="Calibri" w:hAnsi="Calibri"/>
      <w:color w:val="4f81bd"/>
      <w:sz w:val="24"/>
      <w:szCs w:val="24"/>
    </w:rPr>
  </w:style>
  <w:style w:type="paragraph" w:styleId="Heading4">
    <w:name w:val="heading 4"/>
    <w:basedOn w:val="Normal"/>
    <w:next w:val="Normal"/>
    <w:pPr>
      <w:pBdr>
        <w:bottom w:color="b8cce4" w:space="2" w:sz="4" w:val="single"/>
      </w:pBdr>
      <w:spacing w:after="80" w:before="200" w:lineRule="auto"/>
      <w:ind w:firstLine="0"/>
    </w:pPr>
    <w:rPr>
      <w:rFonts w:ascii="Calibri" w:cs="Calibri" w:eastAsia="Calibri" w:hAnsi="Calibri"/>
      <w:i w:val="1"/>
      <w:color w:val="4f81bd"/>
      <w:sz w:val="24"/>
      <w:szCs w:val="24"/>
    </w:rPr>
  </w:style>
  <w:style w:type="paragraph" w:styleId="Heading5">
    <w:name w:val="heading 5"/>
    <w:basedOn w:val="Normal"/>
    <w:next w:val="Normal"/>
    <w:pPr>
      <w:spacing w:after="80" w:before="200" w:lineRule="auto"/>
      <w:ind w:firstLine="0"/>
    </w:pPr>
    <w:rPr>
      <w:rFonts w:ascii="Calibri" w:cs="Calibri" w:eastAsia="Calibri" w:hAnsi="Calibri"/>
      <w:color w:val="4f81bd"/>
    </w:rPr>
  </w:style>
  <w:style w:type="paragraph" w:styleId="Heading6">
    <w:name w:val="heading 6"/>
    <w:basedOn w:val="Normal"/>
    <w:next w:val="Normal"/>
    <w:pPr>
      <w:spacing w:after="100" w:before="280" w:lineRule="auto"/>
      <w:ind w:firstLine="0"/>
    </w:pPr>
    <w:rPr>
      <w:rFonts w:ascii="Calibri" w:cs="Calibri" w:eastAsia="Calibri" w:hAnsi="Calibri"/>
      <w:i w:val="1"/>
      <w:color w:val="4f81bd"/>
    </w:rPr>
  </w:style>
  <w:style w:type="paragraph" w:styleId="Title">
    <w:name w:val="Title"/>
    <w:basedOn w:val="Normal"/>
    <w:next w:val="Normal"/>
    <w:pPr>
      <w:pBdr>
        <w:top w:color="a7c0de" w:space="10" w:sz="8" w:val="single"/>
        <w:bottom w:color="9bbb59" w:space="15" w:sz="24" w:val="single"/>
      </w:pBdr>
      <w:ind w:firstLine="0"/>
      <w:jc w:val="center"/>
    </w:pPr>
    <w:rPr>
      <w:rFonts w:ascii="Calibri" w:cs="Calibri" w:eastAsia="Calibri" w:hAnsi="Calibri"/>
      <w:i w:val="1"/>
      <w:color w:val="243f61"/>
      <w:sz w:val="60"/>
      <w:szCs w:val="60"/>
    </w:r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